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EB" w:rsidRPr="007A4AC3" w:rsidRDefault="003775E7" w:rsidP="00D65A42">
      <w:pPr>
        <w:rPr>
          <w:sz w:val="28"/>
          <w:szCs w:val="28"/>
        </w:rPr>
      </w:pPr>
      <w:r w:rsidRPr="007A4AC3">
        <w:rPr>
          <w:sz w:val="28"/>
          <w:szCs w:val="28"/>
        </w:rPr>
        <w:tab/>
      </w:r>
    </w:p>
    <w:p w:rsidR="003906EB" w:rsidRPr="007A4AC3" w:rsidRDefault="003906EB" w:rsidP="00D65A42">
      <w:pPr>
        <w:rPr>
          <w:sz w:val="28"/>
          <w:szCs w:val="28"/>
        </w:rPr>
      </w:pPr>
    </w:p>
    <w:p w:rsidR="003906EB" w:rsidRPr="007A4AC3" w:rsidRDefault="003906EB" w:rsidP="00D65A42">
      <w:pPr>
        <w:rPr>
          <w:sz w:val="28"/>
          <w:szCs w:val="28"/>
        </w:rPr>
      </w:pPr>
    </w:p>
    <w:p w:rsidR="00D65A42" w:rsidRPr="007A4AC3" w:rsidRDefault="00C73477" w:rsidP="00D65A4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.1pt;margin-top:7.5pt;width:467.7pt;height:65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357gwIAAAw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KbT&#10;fnuDAgAADAUAAA4AAAAAAAAAAAAAAAAALgIAAGRycy9lMm9Eb2MueG1sUEsBAi0AFAAGAAgAAAAh&#10;AGMekczfAAAACQEAAA8AAAAAAAAAAAAAAAAA3QQAAGRycy9kb3ducmV2LnhtbFBLBQYAAAAABAAE&#10;APMAAADpBQAAAAA=&#10;" stroked="f">
            <v:textbox inset=",1mm,,0">
              <w:txbxContent>
                <w:p w:rsidR="00996B2E" w:rsidRDefault="00996B2E" w:rsidP="00D65A42">
                  <w:pPr>
                    <w:pStyle w:val="1"/>
                    <w:rPr>
                      <w:sz w:val="2"/>
                    </w:rPr>
                  </w:pPr>
                </w:p>
                <w:p w:rsidR="00996B2E" w:rsidRDefault="00996B2E" w:rsidP="00D65A42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996B2E" w:rsidRDefault="00996B2E" w:rsidP="00D65A42">
                  <w:pPr>
                    <w:rPr>
                      <w:sz w:val="2"/>
                    </w:rPr>
                  </w:pPr>
                </w:p>
                <w:p w:rsidR="00996B2E" w:rsidRDefault="00996B2E" w:rsidP="00D65A42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996B2E" w:rsidRPr="0091251E" w:rsidRDefault="00996B2E" w:rsidP="00D65A4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0" o:spid="_x0000_s1027" type="#_x0000_t202" style="position:absolute;margin-left:219.6pt;margin-top:-44.9pt;width:50.7pt;height: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3q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Bvku3q&#10;ugIAAMEFAAAOAAAAAAAAAAAAAAAAAC4CAABkcnMvZTJvRG9jLnhtbFBLAQItABQABgAIAAAAIQBP&#10;PnSE3wAAAAoBAAAPAAAAAAAAAAAAAAAAABQFAABkcnMvZG93bnJldi54bWxQSwUGAAAAAAQABADz&#10;AAAAIAYAAAAA&#10;" filled="f" stroked="f">
            <v:textbox>
              <w:txbxContent>
                <w:p w:rsidR="00996B2E" w:rsidRDefault="00996B2E" w:rsidP="00D65A42">
                  <w:r w:rsidRPr="009C352F">
                    <w:rPr>
                      <w:noProof/>
                    </w:rPr>
                    <w:drawing>
                      <wp:inline distT="0" distB="0" distL="0" distR="0">
                        <wp:extent cx="442595" cy="587375"/>
                        <wp:effectExtent l="0" t="0" r="0" b="3175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59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5A42" w:rsidRPr="007A4AC3" w:rsidRDefault="00D65A42" w:rsidP="00D65A42">
      <w:pPr>
        <w:rPr>
          <w:sz w:val="28"/>
          <w:szCs w:val="28"/>
        </w:rPr>
      </w:pPr>
    </w:p>
    <w:p w:rsidR="00D65A42" w:rsidRPr="007A4AC3" w:rsidRDefault="00D65A42" w:rsidP="00D65A42">
      <w:pPr>
        <w:rPr>
          <w:sz w:val="28"/>
          <w:szCs w:val="28"/>
        </w:rPr>
      </w:pPr>
    </w:p>
    <w:p w:rsidR="00D65A42" w:rsidRPr="007A4AC3" w:rsidRDefault="00D65A42" w:rsidP="00D65A42">
      <w:pPr>
        <w:rPr>
          <w:sz w:val="28"/>
          <w:szCs w:val="28"/>
        </w:rPr>
      </w:pPr>
    </w:p>
    <w:p w:rsidR="00D65A42" w:rsidRPr="007A4AC3" w:rsidRDefault="00D65A42" w:rsidP="00D65A42">
      <w:pPr>
        <w:rPr>
          <w:sz w:val="28"/>
          <w:szCs w:val="28"/>
        </w:rPr>
      </w:pPr>
    </w:p>
    <w:p w:rsidR="00D65A42" w:rsidRDefault="00C73477" w:rsidP="00D65A4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3" o:spid="_x0000_s1028" style="position:absolute;margin-left:9.7pt;margin-top:10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">
            <v:shape id="Text Box 4" o:spid="_x0000_s1029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996B2E" w:rsidRDefault="00996B2E" w:rsidP="00D65A42">
                    <w:pPr>
                      <w:rPr>
                        <w:b/>
                        <w:sz w:val="4"/>
                      </w:rPr>
                    </w:pPr>
                  </w:p>
                  <w:p w:rsidR="00996B2E" w:rsidRDefault="00996B2E" w:rsidP="00D65A42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996B2E" w:rsidRPr="00556A73" w:rsidRDefault="00996B2E" w:rsidP="00D65A42">
                    <w:r w:rsidRPr="00556A73">
                      <w:t>от 20.05.2021 № 481</w:t>
                    </w:r>
                  </w:p>
                </w:txbxContent>
              </v:textbox>
            </v:shape>
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1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7" o:spid="_x0000_s1032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8" o:spid="_x0000_s1033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9" o:spid="_x0000_s1034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AC65A7" w:rsidRPr="007A4AC3" w:rsidRDefault="00AC65A7" w:rsidP="00D65A42">
      <w:pPr>
        <w:rPr>
          <w:sz w:val="28"/>
          <w:szCs w:val="28"/>
        </w:rPr>
      </w:pPr>
    </w:p>
    <w:p w:rsidR="00D65A42" w:rsidRPr="007A4AC3" w:rsidRDefault="00D65A42" w:rsidP="00D65A42">
      <w:pPr>
        <w:rPr>
          <w:sz w:val="28"/>
          <w:szCs w:val="28"/>
        </w:rPr>
      </w:pPr>
    </w:p>
    <w:p w:rsidR="00D65A42" w:rsidRPr="007A4AC3" w:rsidRDefault="00D65A42" w:rsidP="00D65A42">
      <w:pPr>
        <w:rPr>
          <w:sz w:val="28"/>
          <w:szCs w:val="28"/>
        </w:rPr>
      </w:pPr>
    </w:p>
    <w:p w:rsidR="00AC4814" w:rsidRDefault="00AC4814" w:rsidP="00AC4814">
      <w:pPr>
        <w:pStyle w:val="a9"/>
        <w:tabs>
          <w:tab w:val="left" w:pos="0"/>
        </w:tabs>
        <w:ind w:left="0" w:right="5165"/>
        <w:jc w:val="both"/>
        <w:rPr>
          <w:sz w:val="28"/>
          <w:szCs w:val="28"/>
        </w:rPr>
      </w:pPr>
    </w:p>
    <w:p w:rsidR="00AC65A7" w:rsidRPr="007A4AC3" w:rsidRDefault="00AC65A7" w:rsidP="00AC4814">
      <w:pPr>
        <w:pStyle w:val="a9"/>
        <w:tabs>
          <w:tab w:val="left" w:pos="0"/>
        </w:tabs>
        <w:ind w:left="0" w:right="5165"/>
        <w:jc w:val="both"/>
        <w:rPr>
          <w:sz w:val="28"/>
          <w:szCs w:val="28"/>
        </w:rPr>
      </w:pPr>
    </w:p>
    <w:p w:rsidR="00F54C2C" w:rsidRPr="007A4AC3" w:rsidRDefault="00F54C2C" w:rsidP="00802EF9">
      <w:pPr>
        <w:pStyle w:val="ConsPlusTitle"/>
        <w:spacing w:before="120" w:line="20" w:lineRule="atLeast"/>
        <w:ind w:left="284"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1214E" w:rsidRPr="007A4AC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4AC3">
        <w:rPr>
          <w:rFonts w:ascii="Times New Roman" w:hAnsi="Times New Roman" w:cs="Times New Roman"/>
          <w:b w:val="0"/>
          <w:sz w:val="28"/>
          <w:szCs w:val="28"/>
        </w:rPr>
        <w:t>оложения о размещении нестационарных торговых объектов на террит</w:t>
      </w:r>
      <w:r w:rsidRPr="007A4AC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A4AC3">
        <w:rPr>
          <w:rFonts w:ascii="Times New Roman" w:hAnsi="Times New Roman" w:cs="Times New Roman"/>
          <w:b w:val="0"/>
          <w:sz w:val="28"/>
          <w:szCs w:val="28"/>
        </w:rPr>
        <w:t>рии городского поселения У</w:t>
      </w:r>
      <w:r w:rsidRPr="007A4AC3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A4AC3">
        <w:rPr>
          <w:rFonts w:ascii="Times New Roman" w:hAnsi="Times New Roman" w:cs="Times New Roman"/>
          <w:b w:val="0"/>
          <w:sz w:val="28"/>
          <w:szCs w:val="28"/>
        </w:rPr>
        <w:t>лич</w:t>
      </w:r>
    </w:p>
    <w:p w:rsidR="00D65A42" w:rsidRPr="007A4AC3" w:rsidRDefault="00D65A42" w:rsidP="00D65A42">
      <w:pPr>
        <w:pStyle w:val="a4"/>
        <w:rPr>
          <w:szCs w:val="28"/>
        </w:rPr>
      </w:pP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В целях создания условий для обеспечения населения городского посел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ния Углич услугами торговли, поддержки субъектов малого предпринимател</w:t>
      </w:r>
      <w:r w:rsidRPr="007A4AC3">
        <w:rPr>
          <w:sz w:val="28"/>
          <w:szCs w:val="28"/>
        </w:rPr>
        <w:t>ь</w:t>
      </w:r>
      <w:r w:rsidRPr="007A4AC3">
        <w:rPr>
          <w:sz w:val="28"/>
          <w:szCs w:val="28"/>
        </w:rPr>
        <w:t xml:space="preserve">ства на территории Угличского муниципального района, в соответствии с </w:t>
      </w:r>
      <w:r w:rsidR="00A1214E" w:rsidRPr="007A4AC3">
        <w:rPr>
          <w:sz w:val="28"/>
          <w:szCs w:val="28"/>
        </w:rPr>
        <w:t>ф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 xml:space="preserve">деральными законами от 28.12.2009 </w:t>
      </w:r>
      <w:hyperlink r:id="rId9" w:history="1">
        <w:r w:rsidRPr="007A4AC3">
          <w:rPr>
            <w:sz w:val="28"/>
            <w:szCs w:val="28"/>
          </w:rPr>
          <w:t>№381-ФЗ</w:t>
        </w:r>
      </w:hyperlink>
      <w:r w:rsidRPr="007A4AC3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от 06.10.2003 </w:t>
      </w:r>
      <w:hyperlink r:id="rId10" w:history="1">
        <w:r w:rsidRPr="007A4AC3">
          <w:rPr>
            <w:sz w:val="28"/>
            <w:szCs w:val="28"/>
          </w:rPr>
          <w:t>№131-ФЗ</w:t>
        </w:r>
      </w:hyperlink>
      <w:r w:rsidRPr="007A4AC3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Pr="007A4AC3">
        <w:rPr>
          <w:sz w:val="28"/>
          <w:szCs w:val="28"/>
        </w:rPr>
        <w:t>с</w:t>
      </w:r>
      <w:r w:rsidRPr="007A4AC3">
        <w:rPr>
          <w:sz w:val="28"/>
          <w:szCs w:val="28"/>
        </w:rPr>
        <w:t xml:space="preserve">сийской Федерации», </w:t>
      </w:r>
      <w:hyperlink r:id="rId11" w:history="1">
        <w:r w:rsidRPr="007A4AC3">
          <w:rPr>
            <w:sz w:val="28"/>
            <w:szCs w:val="28"/>
          </w:rPr>
          <w:t>приказом</w:t>
        </w:r>
      </w:hyperlink>
      <w:r w:rsidRPr="007A4AC3">
        <w:rPr>
          <w:sz w:val="28"/>
          <w:szCs w:val="28"/>
        </w:rPr>
        <w:t xml:space="preserve"> Департамента агропромышленного комплекса и потребительского рынка Ярославской области от 24.12.2010 №166 «Об утве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>ждении Порядка разработки и утверждения схемы размещения нестационарных торговых объектов» и на основании соглашения о передаче осуществления полномочий по решению вопросов местного значения по созданию условий для обеспечения жителей поселения услугами связи, общественного питания, то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>говли городским поселением Углич, утвержденного решением Думы Угличск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го муниципального района, Администрация Угличского муниципального ра</w:t>
      </w:r>
      <w:r w:rsidRPr="007A4AC3">
        <w:rPr>
          <w:sz w:val="28"/>
          <w:szCs w:val="28"/>
        </w:rPr>
        <w:t>й</w:t>
      </w:r>
      <w:r w:rsidRPr="007A4AC3">
        <w:rPr>
          <w:sz w:val="28"/>
          <w:szCs w:val="28"/>
        </w:rPr>
        <w:t>она</w:t>
      </w:r>
    </w:p>
    <w:p w:rsidR="00802EF9" w:rsidRPr="007A4AC3" w:rsidRDefault="00802EF9" w:rsidP="0066329B">
      <w:pPr>
        <w:pStyle w:val="ConsPlusNormal"/>
        <w:spacing w:line="20" w:lineRule="atLeast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ПОСТАНОВЛЯЕТ:</w:t>
      </w: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1. Утвердить:</w:t>
      </w: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1.1. </w:t>
      </w:r>
      <w:hyperlink w:anchor="P47" w:history="1">
        <w:r w:rsidRPr="007A4AC3">
          <w:rPr>
            <w:sz w:val="28"/>
            <w:szCs w:val="28"/>
          </w:rPr>
          <w:t>Положение</w:t>
        </w:r>
      </w:hyperlink>
      <w:r w:rsidRPr="007A4AC3">
        <w:rPr>
          <w:sz w:val="28"/>
          <w:szCs w:val="28"/>
        </w:rPr>
        <w:t xml:space="preserve"> о размещении нестационарных торговых объектов на те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>ритории городского поселения Углич (приложение №1).</w:t>
      </w: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1.2. </w:t>
      </w:r>
      <w:hyperlink w:anchor="P252" w:history="1">
        <w:r w:rsidRPr="007A4AC3">
          <w:rPr>
            <w:sz w:val="28"/>
            <w:szCs w:val="28"/>
          </w:rPr>
          <w:t>Положение</w:t>
        </w:r>
      </w:hyperlink>
      <w:r w:rsidRPr="007A4AC3">
        <w:rPr>
          <w:sz w:val="28"/>
          <w:szCs w:val="28"/>
        </w:rPr>
        <w:t xml:space="preserve"> о порядке проведения аукциона на право заключения дог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вора на право размещения нестационарного торгового объекта (приложение №2).</w:t>
      </w: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1.3. Форму </w:t>
      </w:r>
      <w:hyperlink w:anchor="P396" w:history="1">
        <w:r w:rsidRPr="007A4AC3">
          <w:rPr>
            <w:sz w:val="28"/>
            <w:szCs w:val="28"/>
          </w:rPr>
          <w:t>договора</w:t>
        </w:r>
      </w:hyperlink>
      <w:r w:rsidRPr="007A4AC3">
        <w:rPr>
          <w:sz w:val="28"/>
          <w:szCs w:val="28"/>
        </w:rPr>
        <w:t xml:space="preserve"> на право размещения нестационарного торгового об</w:t>
      </w:r>
      <w:r w:rsidRPr="007A4AC3">
        <w:rPr>
          <w:sz w:val="28"/>
          <w:szCs w:val="28"/>
        </w:rPr>
        <w:t>ъ</w:t>
      </w:r>
      <w:r w:rsidRPr="007A4AC3">
        <w:rPr>
          <w:sz w:val="28"/>
          <w:szCs w:val="28"/>
        </w:rPr>
        <w:t>екта на территории городского посе</w:t>
      </w:r>
      <w:r w:rsidR="0066329B">
        <w:rPr>
          <w:sz w:val="28"/>
          <w:szCs w:val="28"/>
        </w:rPr>
        <w:t>ления Углич (приложение №3)</w:t>
      </w:r>
      <w:r w:rsidRPr="007A4AC3">
        <w:rPr>
          <w:sz w:val="28"/>
          <w:szCs w:val="28"/>
        </w:rPr>
        <w:t>.</w:t>
      </w: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lastRenderedPageBreak/>
        <w:t>2. Денежные средства, полученные в результате предоставления мест для размещения нестационарных торговых объектов</w:t>
      </w:r>
      <w:r w:rsidR="00965A85" w:rsidRPr="007A4AC3">
        <w:rPr>
          <w:rFonts w:eastAsia="Calibri"/>
          <w:sz w:val="28"/>
          <w:szCs w:val="28"/>
        </w:rPr>
        <w:t>(дале</w:t>
      </w:r>
      <w:r w:rsidR="00965A85" w:rsidRPr="001C6E81">
        <w:rPr>
          <w:rFonts w:eastAsia="Calibri"/>
          <w:sz w:val="28"/>
          <w:szCs w:val="28"/>
        </w:rPr>
        <w:t>е – НТО)</w:t>
      </w:r>
      <w:r w:rsidRPr="007A4AC3">
        <w:rPr>
          <w:sz w:val="28"/>
          <w:szCs w:val="28"/>
        </w:rPr>
        <w:t>, считать дох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дом Угличского муниципального района.</w:t>
      </w: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3. Договоры на право размещения </w:t>
      </w:r>
      <w:r w:rsidR="00965A85">
        <w:rPr>
          <w:sz w:val="28"/>
          <w:szCs w:val="28"/>
        </w:rPr>
        <w:t>НТО</w:t>
      </w:r>
      <w:r w:rsidRPr="007A4AC3">
        <w:rPr>
          <w:sz w:val="28"/>
          <w:szCs w:val="28"/>
        </w:rPr>
        <w:t xml:space="preserve"> заключает Администрация Угли</w:t>
      </w:r>
      <w:r w:rsidRPr="007A4AC3">
        <w:rPr>
          <w:sz w:val="28"/>
          <w:szCs w:val="28"/>
        </w:rPr>
        <w:t>ч</w:t>
      </w:r>
      <w:r w:rsidRPr="007A4AC3">
        <w:rPr>
          <w:sz w:val="28"/>
          <w:szCs w:val="28"/>
        </w:rPr>
        <w:t>ского муниципального района.</w:t>
      </w: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4. Определить уполномоченным органом на организацию и проведение аукциона по продаже права на заключение договоров на размещение </w:t>
      </w:r>
      <w:r w:rsidR="00965A85">
        <w:rPr>
          <w:sz w:val="28"/>
          <w:szCs w:val="28"/>
        </w:rPr>
        <w:t>НТО</w:t>
      </w:r>
      <w:r w:rsidRPr="007A4AC3">
        <w:rPr>
          <w:sz w:val="28"/>
          <w:szCs w:val="28"/>
        </w:rPr>
        <w:t xml:space="preserve">, на ведение реестра договоров на размещение </w:t>
      </w:r>
      <w:r w:rsidR="00965A85">
        <w:rPr>
          <w:sz w:val="28"/>
          <w:szCs w:val="28"/>
        </w:rPr>
        <w:t>НТО</w:t>
      </w:r>
      <w:r w:rsidRPr="007A4AC3">
        <w:rPr>
          <w:sz w:val="28"/>
          <w:szCs w:val="28"/>
        </w:rPr>
        <w:t xml:space="preserve">, по контролю за исполнением условий договоров на размещение </w:t>
      </w:r>
      <w:r w:rsidR="00965A85">
        <w:rPr>
          <w:sz w:val="28"/>
          <w:szCs w:val="28"/>
        </w:rPr>
        <w:t>НТО</w:t>
      </w:r>
      <w:r w:rsidR="00465BB4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управление экономики и прогнозир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вания Администрации Угличского муниципального района.</w:t>
      </w: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5. Признать утратившим силу </w:t>
      </w:r>
      <w:hyperlink r:id="rId12" w:history="1">
        <w:r w:rsidRPr="007A4AC3">
          <w:rPr>
            <w:sz w:val="28"/>
            <w:szCs w:val="28"/>
          </w:rPr>
          <w:t>постановление</w:t>
        </w:r>
      </w:hyperlink>
      <w:r w:rsidRPr="007A4AC3">
        <w:rPr>
          <w:sz w:val="28"/>
          <w:szCs w:val="28"/>
        </w:rPr>
        <w:t xml:space="preserve"> Администрации Угличского муниципального района от 10</w:t>
      </w:r>
      <w:r w:rsidR="0066329B">
        <w:rPr>
          <w:sz w:val="28"/>
          <w:szCs w:val="28"/>
        </w:rPr>
        <w:t>.12.</w:t>
      </w:r>
      <w:r w:rsidRPr="007A4AC3">
        <w:rPr>
          <w:sz w:val="28"/>
          <w:szCs w:val="28"/>
        </w:rPr>
        <w:t xml:space="preserve">2018 №1524 «Об утверждении Положения о размещении </w:t>
      </w:r>
      <w:r w:rsidR="00965A85">
        <w:rPr>
          <w:sz w:val="28"/>
          <w:szCs w:val="28"/>
        </w:rPr>
        <w:t>НТО</w:t>
      </w:r>
      <w:r w:rsidR="00D574E2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на территории городского поселения Углич».</w:t>
      </w: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 Контроль за исполнением постановления возложить на первого замест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теля Главы Администрации района Задворнову О.В.</w:t>
      </w: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7. Опубликовать настоящее постановление в «Угличской газете» и разме</w:t>
      </w:r>
      <w:r w:rsidRPr="007A4AC3">
        <w:rPr>
          <w:sz w:val="28"/>
          <w:szCs w:val="28"/>
        </w:rPr>
        <w:t>с</w:t>
      </w:r>
      <w:r w:rsidRPr="007A4AC3">
        <w:rPr>
          <w:sz w:val="28"/>
          <w:szCs w:val="28"/>
        </w:rPr>
        <w:t>тить на официальном сайте Угличского муниципального района.</w:t>
      </w:r>
    </w:p>
    <w:p w:rsidR="00802EF9" w:rsidRPr="007A4AC3" w:rsidRDefault="00802EF9" w:rsidP="00802EF9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 Настоящее постановление вступает в силу после его официального опубликования.</w:t>
      </w:r>
    </w:p>
    <w:p w:rsidR="00B77270" w:rsidRPr="007A4AC3" w:rsidRDefault="00B77270" w:rsidP="00B663C7">
      <w:pPr>
        <w:pStyle w:val="a4"/>
        <w:tabs>
          <w:tab w:val="left" w:pos="1134"/>
        </w:tabs>
        <w:ind w:right="-2"/>
        <w:rPr>
          <w:szCs w:val="28"/>
        </w:rPr>
      </w:pPr>
    </w:p>
    <w:p w:rsidR="00B663C7" w:rsidRPr="007A4AC3" w:rsidRDefault="00B663C7" w:rsidP="00B663C7">
      <w:pPr>
        <w:pStyle w:val="a4"/>
        <w:tabs>
          <w:tab w:val="left" w:pos="1134"/>
        </w:tabs>
        <w:ind w:right="-2"/>
        <w:rPr>
          <w:szCs w:val="28"/>
        </w:rPr>
      </w:pPr>
    </w:p>
    <w:p w:rsidR="00D84987" w:rsidRPr="007A4AC3" w:rsidRDefault="00B77270" w:rsidP="00D84987">
      <w:pPr>
        <w:pStyle w:val="a4"/>
        <w:tabs>
          <w:tab w:val="left" w:pos="0"/>
          <w:tab w:val="left" w:pos="142"/>
        </w:tabs>
        <w:ind w:right="-2"/>
        <w:rPr>
          <w:szCs w:val="28"/>
        </w:rPr>
      </w:pPr>
      <w:r w:rsidRPr="007A4AC3">
        <w:rPr>
          <w:szCs w:val="28"/>
        </w:rPr>
        <w:t>Глав</w:t>
      </w:r>
      <w:r w:rsidR="00845BFF" w:rsidRPr="007A4AC3">
        <w:rPr>
          <w:szCs w:val="28"/>
        </w:rPr>
        <w:t>а</w:t>
      </w:r>
      <w:r w:rsidR="00F76B66">
        <w:rPr>
          <w:szCs w:val="28"/>
        </w:rPr>
        <w:t xml:space="preserve"> </w:t>
      </w:r>
      <w:r w:rsidRPr="007A4AC3">
        <w:rPr>
          <w:szCs w:val="28"/>
        </w:rPr>
        <w:t>района</w:t>
      </w:r>
      <w:r w:rsidRPr="007A4AC3">
        <w:rPr>
          <w:szCs w:val="28"/>
        </w:rPr>
        <w:tab/>
      </w:r>
      <w:r w:rsidRPr="007A4AC3">
        <w:rPr>
          <w:szCs w:val="28"/>
        </w:rPr>
        <w:tab/>
      </w:r>
      <w:r w:rsidRPr="007A4AC3">
        <w:rPr>
          <w:szCs w:val="28"/>
        </w:rPr>
        <w:tab/>
      </w:r>
      <w:r w:rsidRPr="007A4AC3">
        <w:rPr>
          <w:szCs w:val="28"/>
        </w:rPr>
        <w:tab/>
      </w:r>
      <w:r w:rsidRPr="007A4AC3">
        <w:rPr>
          <w:szCs w:val="28"/>
        </w:rPr>
        <w:tab/>
      </w:r>
      <w:r w:rsidRPr="007A4AC3">
        <w:rPr>
          <w:szCs w:val="28"/>
        </w:rPr>
        <w:tab/>
      </w:r>
      <w:r w:rsidR="00E077F8" w:rsidRPr="007A4AC3">
        <w:rPr>
          <w:szCs w:val="28"/>
        </w:rPr>
        <w:tab/>
      </w:r>
      <w:r w:rsidR="009804C4">
        <w:rPr>
          <w:szCs w:val="28"/>
        </w:rPr>
        <w:tab/>
      </w:r>
      <w:r w:rsidR="009804C4">
        <w:rPr>
          <w:szCs w:val="28"/>
        </w:rPr>
        <w:tab/>
        <w:t xml:space="preserve">   </w:t>
      </w:r>
      <w:r w:rsidR="00114D19" w:rsidRPr="007A4AC3">
        <w:rPr>
          <w:szCs w:val="28"/>
        </w:rPr>
        <w:t>А.</w:t>
      </w:r>
      <w:r w:rsidR="00845BFF" w:rsidRPr="007A4AC3">
        <w:rPr>
          <w:szCs w:val="28"/>
        </w:rPr>
        <w:t>Г</w:t>
      </w:r>
      <w:r w:rsidR="00114D19" w:rsidRPr="007A4AC3">
        <w:rPr>
          <w:szCs w:val="28"/>
        </w:rPr>
        <w:t>.</w:t>
      </w:r>
      <w:r w:rsidR="009804C4">
        <w:rPr>
          <w:szCs w:val="28"/>
        </w:rPr>
        <w:t xml:space="preserve"> </w:t>
      </w:r>
      <w:r w:rsidR="00845BFF" w:rsidRPr="007A4AC3">
        <w:rPr>
          <w:szCs w:val="28"/>
        </w:rPr>
        <w:t>Курицин</w:t>
      </w:r>
    </w:p>
    <w:p w:rsidR="00D84987" w:rsidRPr="007A4AC3" w:rsidRDefault="00D84987" w:rsidP="00D84987">
      <w:pPr>
        <w:pStyle w:val="a4"/>
        <w:tabs>
          <w:tab w:val="left" w:pos="0"/>
          <w:tab w:val="left" w:pos="142"/>
        </w:tabs>
        <w:ind w:right="-2"/>
        <w:rPr>
          <w:rFonts w:eastAsia="Arial Unicode MS"/>
          <w:szCs w:val="28"/>
        </w:rPr>
        <w:sectPr w:rsidR="00D84987" w:rsidRPr="007A4AC3" w:rsidSect="00AC65A7">
          <w:headerReference w:type="default" r:id="rId13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3EBD" w:rsidRPr="007A4AC3" w:rsidRDefault="00823EBD" w:rsidP="00D84987">
      <w:pPr>
        <w:ind w:left="5954"/>
        <w:rPr>
          <w:rFonts w:eastAsia="Arial Unicode MS"/>
          <w:sz w:val="26"/>
          <w:szCs w:val="26"/>
        </w:rPr>
      </w:pPr>
      <w:r w:rsidRPr="007A4AC3">
        <w:rPr>
          <w:rFonts w:eastAsia="Arial Unicode MS"/>
          <w:sz w:val="26"/>
          <w:szCs w:val="26"/>
        </w:rPr>
        <w:lastRenderedPageBreak/>
        <w:t>Приложение</w:t>
      </w:r>
      <w:r w:rsidR="00063FDA" w:rsidRPr="007A4AC3">
        <w:rPr>
          <w:rFonts w:eastAsia="Arial Unicode MS"/>
          <w:sz w:val="26"/>
          <w:szCs w:val="26"/>
        </w:rPr>
        <w:t xml:space="preserve"> №1</w:t>
      </w:r>
    </w:p>
    <w:p w:rsidR="00823EBD" w:rsidRPr="007A4AC3" w:rsidRDefault="00823EBD" w:rsidP="00823EBD">
      <w:pPr>
        <w:ind w:left="5954"/>
        <w:rPr>
          <w:rFonts w:eastAsia="Arial Unicode MS"/>
          <w:sz w:val="26"/>
          <w:szCs w:val="26"/>
        </w:rPr>
      </w:pPr>
      <w:r w:rsidRPr="007A4AC3">
        <w:rPr>
          <w:rFonts w:eastAsia="Arial Unicode MS"/>
          <w:sz w:val="26"/>
          <w:szCs w:val="26"/>
        </w:rPr>
        <w:t xml:space="preserve">к постановлению </w:t>
      </w:r>
    </w:p>
    <w:p w:rsidR="00A12034" w:rsidRPr="007A4AC3" w:rsidRDefault="00823EBD" w:rsidP="00823EBD">
      <w:pPr>
        <w:ind w:left="5954"/>
        <w:rPr>
          <w:rFonts w:eastAsia="Arial Unicode MS"/>
          <w:sz w:val="26"/>
          <w:szCs w:val="26"/>
        </w:rPr>
      </w:pPr>
      <w:r w:rsidRPr="007A4AC3">
        <w:rPr>
          <w:rFonts w:eastAsia="Arial Unicode MS"/>
          <w:sz w:val="26"/>
          <w:szCs w:val="26"/>
        </w:rPr>
        <w:t>Администрации Угличского м</w:t>
      </w:r>
      <w:r w:rsidRPr="007A4AC3">
        <w:rPr>
          <w:rFonts w:eastAsia="Arial Unicode MS"/>
          <w:sz w:val="26"/>
          <w:szCs w:val="26"/>
        </w:rPr>
        <w:t>у</w:t>
      </w:r>
      <w:r w:rsidRPr="007A4AC3">
        <w:rPr>
          <w:rFonts w:eastAsia="Arial Unicode MS"/>
          <w:sz w:val="26"/>
          <w:szCs w:val="26"/>
        </w:rPr>
        <w:t xml:space="preserve">ниципального района </w:t>
      </w:r>
    </w:p>
    <w:p w:rsidR="00823EBD" w:rsidRPr="007A4AC3" w:rsidRDefault="00556A73" w:rsidP="00823EBD">
      <w:pPr>
        <w:ind w:left="5954"/>
        <w:rPr>
          <w:rFonts w:eastAsia="Arial Unicode MS"/>
          <w:sz w:val="26"/>
          <w:szCs w:val="26"/>
        </w:rPr>
      </w:pPr>
      <w:r w:rsidRPr="00556A73">
        <w:rPr>
          <w:rFonts w:eastAsia="Arial Unicode MS"/>
          <w:sz w:val="26"/>
          <w:szCs w:val="26"/>
        </w:rPr>
        <w:t>от 20.05.2021 № 481</w:t>
      </w:r>
    </w:p>
    <w:p w:rsidR="00063FDA" w:rsidRPr="0066329B" w:rsidRDefault="00063FDA" w:rsidP="00063FD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3FDA" w:rsidRPr="0066329B" w:rsidRDefault="00063FDA" w:rsidP="00063FD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329B">
        <w:rPr>
          <w:rFonts w:ascii="Times New Roman" w:hAnsi="Times New Roman" w:cs="Times New Roman"/>
          <w:sz w:val="28"/>
          <w:szCs w:val="28"/>
        </w:rPr>
        <w:t>Положение</w:t>
      </w:r>
    </w:p>
    <w:p w:rsidR="00063FDA" w:rsidRPr="0066329B" w:rsidRDefault="00063FDA" w:rsidP="00063FD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329B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</w:p>
    <w:p w:rsidR="00063FDA" w:rsidRPr="0066329B" w:rsidRDefault="00063FDA" w:rsidP="00063FD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329B">
        <w:rPr>
          <w:rFonts w:ascii="Times New Roman" w:hAnsi="Times New Roman" w:cs="Times New Roman"/>
          <w:sz w:val="28"/>
          <w:szCs w:val="28"/>
        </w:rPr>
        <w:t>на территории городского поселения Углич</w:t>
      </w:r>
    </w:p>
    <w:p w:rsidR="00063FDA" w:rsidRPr="0066329B" w:rsidRDefault="00063FDA" w:rsidP="00063FDA">
      <w:pPr>
        <w:pStyle w:val="ConsPlusNormal"/>
        <w:spacing w:line="20" w:lineRule="atLeast"/>
        <w:jc w:val="both"/>
        <w:rPr>
          <w:b/>
          <w:sz w:val="28"/>
          <w:szCs w:val="28"/>
        </w:rPr>
      </w:pPr>
    </w:p>
    <w:p w:rsidR="00063FDA" w:rsidRPr="007A4AC3" w:rsidRDefault="00063FDA" w:rsidP="00063FDA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063FDA" w:rsidRPr="00965A85" w:rsidRDefault="00063FDA" w:rsidP="00EB1C1C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C1C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</w:t>
      </w:r>
      <w:r w:rsidR="00EB1C1C" w:rsidRPr="00EB1C1C">
        <w:rPr>
          <w:rFonts w:ascii="Times New Roman" w:hAnsi="Times New Roman" w:cs="Times New Roman"/>
          <w:b w:val="0"/>
          <w:sz w:val="28"/>
          <w:szCs w:val="28"/>
        </w:rPr>
        <w:t xml:space="preserve">о размещении </w:t>
      </w:r>
      <w:r w:rsidR="00965A85" w:rsidRPr="00965A85">
        <w:rPr>
          <w:rFonts w:ascii="Times New Roman" w:hAnsi="Times New Roman" w:cs="Times New Roman"/>
          <w:b w:val="0"/>
          <w:sz w:val="28"/>
          <w:szCs w:val="28"/>
        </w:rPr>
        <w:t>НТО</w:t>
      </w:r>
      <w:r w:rsidR="00EB1C1C" w:rsidRPr="00965A8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</w:t>
      </w:r>
      <w:r w:rsidR="00EB1C1C" w:rsidRPr="00965A85">
        <w:rPr>
          <w:rFonts w:ascii="Times New Roman" w:hAnsi="Times New Roman" w:cs="Times New Roman"/>
          <w:b w:val="0"/>
          <w:sz w:val="28"/>
          <w:szCs w:val="28"/>
        </w:rPr>
        <w:t>о</w:t>
      </w:r>
      <w:r w:rsidR="00EB1C1C" w:rsidRPr="00965A85">
        <w:rPr>
          <w:rFonts w:ascii="Times New Roman" w:hAnsi="Times New Roman" w:cs="Times New Roman"/>
          <w:b w:val="0"/>
          <w:sz w:val="28"/>
          <w:szCs w:val="28"/>
        </w:rPr>
        <w:t xml:space="preserve">го поселения Углич </w:t>
      </w:r>
      <w:r w:rsidRPr="00965A85">
        <w:rPr>
          <w:rFonts w:ascii="Times New Roman" w:hAnsi="Times New Roman" w:cs="Times New Roman"/>
          <w:b w:val="0"/>
          <w:sz w:val="28"/>
          <w:szCs w:val="28"/>
        </w:rPr>
        <w:t>(далее - Положение) разработано в</w:t>
      </w:r>
      <w:r w:rsidRPr="00EB1C1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A1214E" w:rsidRPr="00EB1C1C">
        <w:rPr>
          <w:rFonts w:ascii="Times New Roman" w:hAnsi="Times New Roman" w:cs="Times New Roman"/>
          <w:b w:val="0"/>
          <w:sz w:val="28"/>
          <w:szCs w:val="28"/>
        </w:rPr>
        <w:t>ф</w:t>
      </w:r>
      <w:r w:rsidRPr="00EB1C1C">
        <w:rPr>
          <w:rFonts w:ascii="Times New Roman" w:hAnsi="Times New Roman" w:cs="Times New Roman"/>
          <w:b w:val="0"/>
          <w:sz w:val="28"/>
          <w:szCs w:val="28"/>
        </w:rPr>
        <w:t>ед</w:t>
      </w:r>
      <w:r w:rsidRPr="00EB1C1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B1C1C">
        <w:rPr>
          <w:rFonts w:ascii="Times New Roman" w:hAnsi="Times New Roman" w:cs="Times New Roman"/>
          <w:b w:val="0"/>
          <w:sz w:val="28"/>
          <w:szCs w:val="28"/>
        </w:rPr>
        <w:t xml:space="preserve">ральными законами от 06.10.2003 </w:t>
      </w:r>
      <w:hyperlink r:id="rId14" w:history="1">
        <w:r w:rsidRPr="00EB1C1C">
          <w:rPr>
            <w:rFonts w:ascii="Times New Roman" w:hAnsi="Times New Roman" w:cs="Times New Roman"/>
            <w:b w:val="0"/>
            <w:sz w:val="28"/>
            <w:szCs w:val="28"/>
          </w:rPr>
          <w:t>№131-ФЗ</w:t>
        </w:r>
      </w:hyperlink>
      <w:r w:rsidRPr="00EB1C1C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от 28.12.2009 </w:t>
      </w:r>
      <w:hyperlink r:id="rId15" w:history="1">
        <w:r w:rsidRPr="00EB1C1C">
          <w:rPr>
            <w:rFonts w:ascii="Times New Roman" w:hAnsi="Times New Roman" w:cs="Times New Roman"/>
            <w:b w:val="0"/>
            <w:sz w:val="28"/>
            <w:szCs w:val="28"/>
          </w:rPr>
          <w:t>№381-ФЗ</w:t>
        </w:r>
      </w:hyperlink>
      <w:r w:rsidRPr="00EB1C1C">
        <w:rPr>
          <w:rFonts w:ascii="Times New Roman" w:hAnsi="Times New Roman" w:cs="Times New Roman"/>
          <w:b w:val="0"/>
          <w:sz w:val="28"/>
          <w:szCs w:val="28"/>
        </w:rPr>
        <w:t xml:space="preserve"> «Об основах государственного регулирования торговой деятельности в Росси</w:t>
      </w:r>
      <w:r w:rsidRPr="00EB1C1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B1C1C">
        <w:rPr>
          <w:rFonts w:ascii="Times New Roman" w:hAnsi="Times New Roman" w:cs="Times New Roman"/>
          <w:b w:val="0"/>
          <w:sz w:val="28"/>
          <w:szCs w:val="28"/>
        </w:rPr>
        <w:t>ской Федерации» в целях создания условий для обеспечения жителей городск</w:t>
      </w:r>
      <w:r w:rsidRPr="00EB1C1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B1C1C">
        <w:rPr>
          <w:rFonts w:ascii="Times New Roman" w:hAnsi="Times New Roman" w:cs="Times New Roman"/>
          <w:b w:val="0"/>
          <w:sz w:val="28"/>
          <w:szCs w:val="28"/>
        </w:rPr>
        <w:t xml:space="preserve">го поселения Углич </w:t>
      </w:r>
      <w:r w:rsidRPr="00965A85">
        <w:rPr>
          <w:rFonts w:ascii="Times New Roman" w:hAnsi="Times New Roman" w:cs="Times New Roman"/>
          <w:b w:val="0"/>
          <w:sz w:val="28"/>
          <w:szCs w:val="28"/>
        </w:rPr>
        <w:t>услугами торговли и общественного питания, а также уп</w:t>
      </w:r>
      <w:r w:rsidRPr="00965A8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65A85">
        <w:rPr>
          <w:rFonts w:ascii="Times New Roman" w:hAnsi="Times New Roman" w:cs="Times New Roman"/>
          <w:b w:val="0"/>
          <w:sz w:val="28"/>
          <w:szCs w:val="28"/>
        </w:rPr>
        <w:t xml:space="preserve">рядочения размещения </w:t>
      </w:r>
      <w:r w:rsidR="00965A85" w:rsidRPr="00965A85">
        <w:rPr>
          <w:rFonts w:ascii="Times New Roman" w:hAnsi="Times New Roman" w:cs="Times New Roman"/>
          <w:b w:val="0"/>
          <w:sz w:val="28"/>
          <w:szCs w:val="28"/>
        </w:rPr>
        <w:t>НТО</w:t>
      </w:r>
      <w:r w:rsidRPr="00965A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3FDA" w:rsidRPr="007A4AC3" w:rsidRDefault="00063FDA" w:rsidP="004039AE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965A85">
        <w:rPr>
          <w:sz w:val="28"/>
          <w:szCs w:val="28"/>
        </w:rPr>
        <w:t>1.2. Настоящее Положение определяет порядок и основания для разм</w:t>
      </w:r>
      <w:r w:rsidRPr="00965A85">
        <w:rPr>
          <w:sz w:val="28"/>
          <w:szCs w:val="28"/>
        </w:rPr>
        <w:t>е</w:t>
      </w:r>
      <w:r w:rsidRPr="00965A85">
        <w:rPr>
          <w:sz w:val="28"/>
          <w:szCs w:val="28"/>
        </w:rPr>
        <w:t xml:space="preserve">щения </w:t>
      </w:r>
      <w:r w:rsidR="00965A85">
        <w:rPr>
          <w:sz w:val="28"/>
          <w:szCs w:val="28"/>
        </w:rPr>
        <w:t>НТО</w:t>
      </w:r>
      <w:r w:rsidR="0047559C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на территории городского поселения Углич.</w:t>
      </w:r>
    </w:p>
    <w:p w:rsidR="00130D67" w:rsidRDefault="00063FDA" w:rsidP="004039A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A4AC3">
        <w:rPr>
          <w:sz w:val="28"/>
          <w:szCs w:val="28"/>
        </w:rPr>
        <w:t>1.3. Положение распространяется на отношения, связанные с размещ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 xml:space="preserve">нием </w:t>
      </w:r>
      <w:r w:rsidR="00965A85">
        <w:rPr>
          <w:sz w:val="28"/>
          <w:szCs w:val="28"/>
        </w:rPr>
        <w:t>НТО</w:t>
      </w:r>
      <w:r w:rsidR="0047559C">
        <w:rPr>
          <w:sz w:val="28"/>
          <w:szCs w:val="28"/>
        </w:rPr>
        <w:t xml:space="preserve"> </w:t>
      </w:r>
      <w:r w:rsidR="00130D67">
        <w:rPr>
          <w:rFonts w:eastAsia="Calibri"/>
          <w:sz w:val="28"/>
          <w:szCs w:val="28"/>
        </w:rPr>
        <w:t>на территории городского поселения Углич на земельных участках, в зданиях, строениях, сооружениях, находящихся в федеральной собственн</w:t>
      </w:r>
      <w:r w:rsidR="00130D67">
        <w:rPr>
          <w:rFonts w:eastAsia="Calibri"/>
          <w:sz w:val="28"/>
          <w:szCs w:val="28"/>
        </w:rPr>
        <w:t>о</w:t>
      </w:r>
      <w:r w:rsidR="00130D67">
        <w:rPr>
          <w:rFonts w:eastAsia="Calibri"/>
          <w:sz w:val="28"/>
          <w:szCs w:val="28"/>
        </w:rPr>
        <w:t>сти, в собственности субъекта Российской Федерации, муниципальной собс</w:t>
      </w:r>
      <w:r w:rsidR="00130D67">
        <w:rPr>
          <w:rFonts w:eastAsia="Calibri"/>
          <w:sz w:val="28"/>
          <w:szCs w:val="28"/>
        </w:rPr>
        <w:t>т</w:t>
      </w:r>
      <w:r w:rsidR="00130D67">
        <w:rPr>
          <w:rFonts w:eastAsia="Calibri"/>
          <w:sz w:val="28"/>
          <w:szCs w:val="28"/>
        </w:rPr>
        <w:t>венности, а также на земельных участках, государственная собственность на которые не разграничена.</w:t>
      </w:r>
    </w:p>
    <w:p w:rsidR="004039AE" w:rsidRDefault="00063FDA" w:rsidP="004039AE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1.4. Требования, предусмотренные настоящим Положением, не распр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 xml:space="preserve">страняются на отношения, связанные с размещением </w:t>
      </w:r>
      <w:r w:rsidR="00965A85">
        <w:rPr>
          <w:sz w:val="28"/>
          <w:szCs w:val="28"/>
        </w:rPr>
        <w:t>НТО</w:t>
      </w:r>
      <w:r w:rsidRPr="007A4AC3">
        <w:rPr>
          <w:sz w:val="28"/>
          <w:szCs w:val="28"/>
        </w:rPr>
        <w:t>:</w:t>
      </w:r>
    </w:p>
    <w:p w:rsidR="00063FDA" w:rsidRPr="007A4AC3" w:rsidRDefault="00063FDA" w:rsidP="004039AE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- находящихся на территориях розничных рынков;</w:t>
      </w:r>
    </w:p>
    <w:p w:rsidR="00063FDA" w:rsidRPr="007A4AC3" w:rsidRDefault="00063FDA" w:rsidP="004039AE">
      <w:pPr>
        <w:pStyle w:val="ConsPlusNormal"/>
        <w:tabs>
          <w:tab w:val="left" w:pos="851"/>
        </w:tabs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- при проведении праздничных, общественно-политических, культурно-массовых и спортивных мероприятий, имеющих временный характер; при пр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ведении ярмарок, выставок-ярмарок.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1.5. Определение мест передвижных средств развозной и разносной ули</w:t>
      </w:r>
      <w:r w:rsidRPr="007A4AC3">
        <w:rPr>
          <w:sz w:val="28"/>
          <w:szCs w:val="28"/>
        </w:rPr>
        <w:t>ч</w:t>
      </w:r>
      <w:r w:rsidRPr="007A4AC3">
        <w:rPr>
          <w:sz w:val="28"/>
          <w:szCs w:val="28"/>
        </w:rPr>
        <w:t>ной торговли при проведении праздничных, общественно-политических, кул</w:t>
      </w:r>
      <w:r w:rsidRPr="007A4AC3">
        <w:rPr>
          <w:sz w:val="28"/>
          <w:szCs w:val="28"/>
        </w:rPr>
        <w:t>ь</w:t>
      </w:r>
      <w:r w:rsidRPr="007A4AC3">
        <w:rPr>
          <w:sz w:val="28"/>
          <w:szCs w:val="28"/>
        </w:rPr>
        <w:t>турно-массовых и спортивно-массовых мероприятий, имеющих временный х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рактер, осуществляет управление экономики и прогнозирования Администр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ции Угличского муниципального района.</w:t>
      </w:r>
    </w:p>
    <w:p w:rsidR="00063FDA" w:rsidRPr="007A4AC3" w:rsidRDefault="00063FDA" w:rsidP="00063FDA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2. Основные понятия и их определения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2.1. Для целей Положения применяются следующие основные понятия: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а) розничная торговля - вид торговой деятельности, связанный с приобр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тением и продажей товаров для использования их в личных, семейных, дома</w:t>
      </w:r>
      <w:r w:rsidRPr="007A4AC3">
        <w:rPr>
          <w:sz w:val="28"/>
          <w:szCs w:val="28"/>
        </w:rPr>
        <w:t>ш</w:t>
      </w:r>
      <w:r w:rsidRPr="007A4AC3">
        <w:rPr>
          <w:sz w:val="28"/>
          <w:szCs w:val="28"/>
        </w:rPr>
        <w:t>них и иных целях, не связанных с осуществлением предпринимательской де</w:t>
      </w:r>
      <w:r w:rsidRPr="007A4AC3">
        <w:rPr>
          <w:sz w:val="28"/>
          <w:szCs w:val="28"/>
        </w:rPr>
        <w:t>я</w:t>
      </w:r>
      <w:r w:rsidRPr="007A4AC3">
        <w:rPr>
          <w:sz w:val="28"/>
          <w:szCs w:val="28"/>
        </w:rPr>
        <w:t>тельности;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lastRenderedPageBreak/>
        <w:t xml:space="preserve">б) </w:t>
      </w:r>
      <w:r w:rsidR="007D08DF" w:rsidRPr="007A4AC3">
        <w:rPr>
          <w:sz w:val="28"/>
          <w:szCs w:val="28"/>
          <w:shd w:val="clear" w:color="auto" w:fill="FFFFFF"/>
        </w:rPr>
        <w:t>субъект - юридическое лицо, индивидуальный предприниматель или плательщик налога на профессиональный доход (самозанятый), занимающиеся торговлей и зарегистрированные в установленном порядке;</w:t>
      </w:r>
      <w:r w:rsidRPr="007A4AC3">
        <w:rPr>
          <w:sz w:val="28"/>
          <w:szCs w:val="28"/>
        </w:rPr>
        <w:t>;</w:t>
      </w:r>
    </w:p>
    <w:p w:rsidR="005679D4" w:rsidRDefault="00063FDA" w:rsidP="00E9048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A4AC3">
        <w:rPr>
          <w:sz w:val="28"/>
          <w:szCs w:val="28"/>
        </w:rPr>
        <w:t xml:space="preserve">в) схема размещения </w:t>
      </w:r>
      <w:r w:rsidR="00965A8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 xml:space="preserve">- схема, определяющая места размещения </w:t>
      </w:r>
      <w:r w:rsidR="00965A8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="00E90480">
        <w:rPr>
          <w:rFonts w:eastAsia="Calibri"/>
          <w:sz w:val="28"/>
          <w:szCs w:val="28"/>
        </w:rPr>
        <w:t>на территории городского поселения Углич на земельных участках, в зданиях, строениях, сооружениях, находящихся в федеральной собственности, в собс</w:t>
      </w:r>
      <w:r w:rsidR="00E90480">
        <w:rPr>
          <w:rFonts w:eastAsia="Calibri"/>
          <w:sz w:val="28"/>
          <w:szCs w:val="28"/>
        </w:rPr>
        <w:t>т</w:t>
      </w:r>
      <w:r w:rsidR="00E90480">
        <w:rPr>
          <w:rFonts w:eastAsia="Calibri"/>
          <w:sz w:val="28"/>
          <w:szCs w:val="28"/>
        </w:rPr>
        <w:t>венности субъекта Российской Федерации, муниципальной собственности, а также на земельных участках, государственная собственность на которые не разграничена</w:t>
      </w:r>
      <w:r w:rsidR="005679D4">
        <w:rPr>
          <w:rFonts w:eastAsia="Calibri"/>
          <w:sz w:val="28"/>
          <w:szCs w:val="28"/>
        </w:rPr>
        <w:t>;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г) </w:t>
      </w:r>
      <w:r w:rsidR="00965A85">
        <w:rPr>
          <w:sz w:val="28"/>
          <w:szCs w:val="28"/>
        </w:rPr>
        <w:t>НТО</w:t>
      </w:r>
      <w:r w:rsidRPr="007A4AC3">
        <w:rPr>
          <w:sz w:val="28"/>
          <w:szCs w:val="28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соединения) к сетям инженерно-технического обеспечения, в том числе пер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 xml:space="preserve">движное сооружение. К </w:t>
      </w:r>
      <w:r w:rsidR="00965A8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относятся торговый павильон, киоск, торговая п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латка, торговая галерея, торговый автофургон, автолавка, торговая тележка, а</w:t>
      </w:r>
      <w:r w:rsidRPr="007A4AC3">
        <w:rPr>
          <w:sz w:val="28"/>
          <w:szCs w:val="28"/>
        </w:rPr>
        <w:t>в</w:t>
      </w:r>
      <w:r w:rsidRPr="007A4AC3">
        <w:rPr>
          <w:sz w:val="28"/>
          <w:szCs w:val="28"/>
        </w:rPr>
        <w:t>тоцистерна, бахчевой развал, елочный базар, торговый автомат.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Классификация других </w:t>
      </w:r>
      <w:r w:rsidR="00965A85">
        <w:rPr>
          <w:sz w:val="28"/>
          <w:szCs w:val="28"/>
        </w:rPr>
        <w:t>НТО</w:t>
      </w:r>
      <w:r w:rsidRPr="007A4AC3">
        <w:rPr>
          <w:sz w:val="28"/>
          <w:szCs w:val="28"/>
        </w:rPr>
        <w:t xml:space="preserve"> по типам (торговый павильон, киоск, торговая палатка, торговая галерея, торговый автофургон, торговая тележка, автоцисте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>на, бахчевой развал, елочный базар, торговый автомат) применяется в соотве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 xml:space="preserve">ствии с </w:t>
      </w:r>
      <w:hyperlink r:id="rId16" w:history="1">
        <w:r w:rsidRPr="007A4AC3">
          <w:rPr>
            <w:sz w:val="28"/>
            <w:szCs w:val="28"/>
          </w:rPr>
          <w:t>ГОСТ Р 51303-2013</w:t>
        </w:r>
      </w:hyperlink>
      <w:r w:rsidRPr="007A4AC3">
        <w:rPr>
          <w:sz w:val="28"/>
          <w:szCs w:val="28"/>
        </w:rPr>
        <w:t xml:space="preserve"> «Торговля. Термины и определения».</w:t>
      </w:r>
    </w:p>
    <w:p w:rsidR="00063FDA" w:rsidRPr="00965A85" w:rsidRDefault="00063FDA" w:rsidP="00965A85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3. Требования к размещению и внешнему виду</w:t>
      </w:r>
      <w:r w:rsidR="00996B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A85" w:rsidRPr="00965A85">
        <w:rPr>
          <w:rFonts w:ascii="Times New Roman" w:hAnsi="Times New Roman" w:cs="Times New Roman"/>
          <w:b w:val="0"/>
          <w:sz w:val="28"/>
          <w:szCs w:val="28"/>
        </w:rPr>
        <w:t>НТО</w:t>
      </w:r>
    </w:p>
    <w:p w:rsidR="00063FDA" w:rsidRPr="007A4AC3" w:rsidRDefault="00063FDA" w:rsidP="00063FDA">
      <w:pPr>
        <w:pStyle w:val="ConsPlusNormal"/>
        <w:widowControl w:val="0"/>
        <w:numPr>
          <w:ilvl w:val="1"/>
          <w:numId w:val="11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Размещение </w:t>
      </w:r>
      <w:r w:rsidR="004303A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 xml:space="preserve">осуществляется в местах, определенных в Схеме размещения </w:t>
      </w:r>
      <w:r w:rsidR="004303A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на территории городского поселения Углич (далее - Схема), утвержденной постановлением Администрации Угличского муниципального района.</w:t>
      </w:r>
    </w:p>
    <w:p w:rsidR="00063FDA" w:rsidRPr="007A4AC3" w:rsidRDefault="00063FDA" w:rsidP="00063FDA">
      <w:pPr>
        <w:pStyle w:val="ConsPlusNormal"/>
        <w:widowControl w:val="0"/>
        <w:numPr>
          <w:ilvl w:val="1"/>
          <w:numId w:val="11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Проект Схемы (проект изменений и дополнений в Схему) разраб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тывает управление экономики и прогнозирования Администрации Угличского муниципального района.</w:t>
      </w:r>
    </w:p>
    <w:p w:rsidR="00063FDA" w:rsidRPr="007A4AC3" w:rsidRDefault="00063FDA" w:rsidP="00063FDA">
      <w:pPr>
        <w:pStyle w:val="ConsPlusNormal"/>
        <w:widowControl w:val="0"/>
        <w:numPr>
          <w:ilvl w:val="1"/>
          <w:numId w:val="11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Размещение </w:t>
      </w:r>
      <w:r w:rsidR="004303A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должно соответствовать действующим град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строительным, строительным, архитектурным, пожарным, санитарным и иным нормам, правилам и нормативам.</w:t>
      </w:r>
    </w:p>
    <w:p w:rsidR="00F217CB" w:rsidRPr="007A4AC3" w:rsidRDefault="00063FDA" w:rsidP="00F217CB">
      <w:pPr>
        <w:pStyle w:val="ConsPlusNormal"/>
        <w:widowControl w:val="0"/>
        <w:adjustRightInd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Размещение </w:t>
      </w:r>
      <w:r w:rsidR="004303A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должно соответствовать комплексному решению с</w:t>
      </w:r>
      <w:r w:rsidRPr="007A4AC3">
        <w:rPr>
          <w:sz w:val="28"/>
          <w:szCs w:val="28"/>
        </w:rPr>
        <w:t>у</w:t>
      </w:r>
      <w:r w:rsidRPr="007A4AC3">
        <w:rPr>
          <w:sz w:val="28"/>
          <w:szCs w:val="28"/>
        </w:rPr>
        <w:t>ществующей архитектурной среды, архитектурно-художественному облику г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рода Углича.</w:t>
      </w:r>
    </w:p>
    <w:p w:rsidR="00F217CB" w:rsidRPr="004303A5" w:rsidRDefault="00F217CB" w:rsidP="00F217CB">
      <w:pPr>
        <w:pStyle w:val="ConsPlusNormal"/>
        <w:widowControl w:val="0"/>
        <w:adjustRightInd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В случаях размещения </w:t>
      </w:r>
      <w:r w:rsidR="004303A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в пределах красных линий улиц и дорог их размещение возможно только на замощенной (асфальтированной) площадке в границах тротуара и при условии свободной ширины прохода по тротуару не менее 1,5 метра от крайнего элемента объекта торговли до края проезжей части.</w:t>
      </w:r>
    </w:p>
    <w:p w:rsidR="00F217CB" w:rsidRPr="007A4AC3" w:rsidRDefault="00F217CB" w:rsidP="00F217CB">
      <w:pPr>
        <w:pStyle w:val="ConsPlusNormal"/>
        <w:widowControl w:val="0"/>
        <w:adjustRightInd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При размещении </w:t>
      </w:r>
      <w:r w:rsidR="004303A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должен быть предусмотрен удобный подъезд а</w:t>
      </w:r>
      <w:r w:rsidRPr="007A4AC3">
        <w:rPr>
          <w:sz w:val="28"/>
          <w:szCs w:val="28"/>
        </w:rPr>
        <w:t>в</w:t>
      </w:r>
      <w:r w:rsidRPr="007A4AC3">
        <w:rPr>
          <w:sz w:val="28"/>
          <w:szCs w:val="28"/>
        </w:rPr>
        <w:t>тотранспорта, не создающий помех для прохода пешеходов. Разгрузку товара требуется осуществлять без заезда машин на тротуар и зеленую зону.</w:t>
      </w:r>
    </w:p>
    <w:p w:rsidR="00F217CB" w:rsidRPr="007A4AC3" w:rsidRDefault="00F217CB" w:rsidP="00F217CB">
      <w:pPr>
        <w:pStyle w:val="ConsPlusNormal"/>
        <w:widowControl w:val="0"/>
        <w:adjustRightInd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Размещаемые </w:t>
      </w:r>
      <w:r w:rsidR="004303A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не должны препятствовать доступу пожарных по</w:t>
      </w:r>
      <w:r w:rsidRPr="007A4AC3">
        <w:rPr>
          <w:sz w:val="28"/>
          <w:szCs w:val="28"/>
        </w:rPr>
        <w:t>д</w:t>
      </w:r>
      <w:r w:rsidRPr="007A4AC3">
        <w:rPr>
          <w:sz w:val="28"/>
          <w:szCs w:val="28"/>
        </w:rPr>
        <w:t>разделений к существующим зданиям и сооружениям.</w:t>
      </w:r>
    </w:p>
    <w:p w:rsidR="00063FDA" w:rsidRPr="007A4AC3" w:rsidRDefault="00063FDA" w:rsidP="00063FDA">
      <w:pPr>
        <w:pStyle w:val="ConsPlusNormal"/>
        <w:widowControl w:val="0"/>
        <w:numPr>
          <w:ilvl w:val="1"/>
          <w:numId w:val="11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Внешний вид </w:t>
      </w:r>
      <w:r w:rsidR="004303A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должен соответствовать Положению о  конс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 xml:space="preserve">руктивных и архитектурно-художественных решениях </w:t>
      </w:r>
      <w:r w:rsidR="004303A5">
        <w:rPr>
          <w:sz w:val="28"/>
          <w:szCs w:val="28"/>
        </w:rPr>
        <w:t>НТО</w:t>
      </w:r>
      <w:r w:rsidRPr="007A4AC3">
        <w:rPr>
          <w:sz w:val="28"/>
          <w:szCs w:val="28"/>
        </w:rPr>
        <w:t xml:space="preserve">, расположенных на </w:t>
      </w:r>
      <w:r w:rsidRPr="007A4AC3">
        <w:rPr>
          <w:sz w:val="28"/>
          <w:szCs w:val="28"/>
        </w:rPr>
        <w:lastRenderedPageBreak/>
        <w:t>территории Угличского муниципального района, утвержденному постановл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нием Администрации У</w:t>
      </w:r>
      <w:r w:rsidR="00A150CD" w:rsidRPr="007A4AC3">
        <w:rPr>
          <w:sz w:val="28"/>
          <w:szCs w:val="28"/>
        </w:rPr>
        <w:t>гличского муниципального района №2020 от 01.03.2021.</w:t>
      </w:r>
    </w:p>
    <w:p w:rsidR="00063FDA" w:rsidRPr="007A4AC3" w:rsidRDefault="00063FDA" w:rsidP="00063FDA">
      <w:pPr>
        <w:pStyle w:val="ConsPlusNormal"/>
        <w:widowControl w:val="0"/>
        <w:numPr>
          <w:ilvl w:val="1"/>
          <w:numId w:val="11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При размещении </w:t>
      </w:r>
      <w:r w:rsidR="004303A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не допускаются вырубка кустарниковой, древесной растительности, асфальтирование и сплошное мощение приствол</w:t>
      </w:r>
      <w:r w:rsidRPr="007A4AC3">
        <w:rPr>
          <w:sz w:val="28"/>
          <w:szCs w:val="28"/>
        </w:rPr>
        <w:t>ь</w:t>
      </w:r>
      <w:r w:rsidRPr="007A4AC3">
        <w:rPr>
          <w:sz w:val="28"/>
          <w:szCs w:val="28"/>
        </w:rPr>
        <w:t>ных кругов в радиусе ближе 1,5 метра от ствола. Для деревьев, расположенных в мощении, при отсутствии иных видов защиты (приствольных решеток, бо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>дюров и т.д.) рекомендуется предусматривать защитные виды покрытий в р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диусе не менее 1,5 метра от ствола: щебеночное, галечное, «соты» с засевом г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зона.</w:t>
      </w:r>
    </w:p>
    <w:p w:rsidR="00063FDA" w:rsidRPr="007A4AC3" w:rsidRDefault="00063FDA" w:rsidP="00063FDA">
      <w:pPr>
        <w:pStyle w:val="ConsPlusNormal"/>
        <w:widowControl w:val="0"/>
        <w:numPr>
          <w:ilvl w:val="1"/>
          <w:numId w:val="11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Не допускается размещать у </w:t>
      </w:r>
      <w:r w:rsidR="004303A5">
        <w:rPr>
          <w:sz w:val="28"/>
          <w:szCs w:val="28"/>
        </w:rPr>
        <w:t>НТО</w:t>
      </w:r>
      <w:r w:rsidR="00976A1A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(кроме передвижных средств ра</w:t>
      </w:r>
      <w:r w:rsidRPr="007A4AC3">
        <w:rPr>
          <w:sz w:val="28"/>
          <w:szCs w:val="28"/>
        </w:rPr>
        <w:t>з</w:t>
      </w:r>
      <w:r w:rsidRPr="007A4AC3">
        <w:rPr>
          <w:sz w:val="28"/>
          <w:szCs w:val="28"/>
        </w:rPr>
        <w:t>возной и разносной уличной торговли) столики, зонтики и другие подобные объекты, за исключением случаев, когда размещение подобных объектов пр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дусмотрено типовым архитектурным решением.</w:t>
      </w:r>
    </w:p>
    <w:p w:rsidR="00063FDA" w:rsidRPr="007A4AC3" w:rsidRDefault="00063FDA" w:rsidP="00063FDA">
      <w:pPr>
        <w:pStyle w:val="ConsPlusNormal"/>
        <w:widowControl w:val="0"/>
        <w:numPr>
          <w:ilvl w:val="1"/>
          <w:numId w:val="11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Допускается в период с 15 мая до 15 октября при согласовании с управлением экономики и прогнозирования Администрации района размещ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 xml:space="preserve">ние у </w:t>
      </w:r>
      <w:r w:rsidR="004303A5">
        <w:rPr>
          <w:sz w:val="28"/>
          <w:szCs w:val="28"/>
        </w:rPr>
        <w:t>НТО</w:t>
      </w:r>
      <w:r w:rsidR="00665F66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 xml:space="preserve">не более одной единицы выносного холодильного оборудования в соответствии с утвержденной Схемой размещения </w:t>
      </w:r>
      <w:r w:rsidR="004303A5">
        <w:rPr>
          <w:sz w:val="28"/>
          <w:szCs w:val="28"/>
        </w:rPr>
        <w:t>НТО</w:t>
      </w:r>
      <w:r w:rsidRPr="007A4AC3">
        <w:rPr>
          <w:sz w:val="28"/>
          <w:szCs w:val="28"/>
        </w:rPr>
        <w:t>.</w:t>
      </w:r>
    </w:p>
    <w:p w:rsidR="00063FDA" w:rsidRPr="007A4AC3" w:rsidRDefault="004303A5" w:rsidP="000565DE">
      <w:pPr>
        <w:pStyle w:val="ConsPlusNormal"/>
        <w:widowControl w:val="0"/>
        <w:numPr>
          <w:ilvl w:val="1"/>
          <w:numId w:val="11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НТО</w:t>
      </w:r>
      <w:r w:rsidR="00063FDA" w:rsidRPr="007A4AC3">
        <w:rPr>
          <w:sz w:val="28"/>
          <w:szCs w:val="28"/>
        </w:rPr>
        <w:t>, для которых исходя из их функционального назначения, а также по санитарно-гигиеническим требованиям и нормативам требуется по</w:t>
      </w:r>
      <w:r w:rsidR="00063FDA" w:rsidRPr="007A4AC3">
        <w:rPr>
          <w:sz w:val="28"/>
          <w:szCs w:val="28"/>
        </w:rPr>
        <w:t>д</w:t>
      </w:r>
      <w:r w:rsidR="00063FDA" w:rsidRPr="007A4AC3">
        <w:rPr>
          <w:sz w:val="28"/>
          <w:szCs w:val="28"/>
        </w:rPr>
        <w:t>водка воды и канализации, могут размещаться только вблизи инженерных ко</w:t>
      </w:r>
      <w:r w:rsidR="00063FDA" w:rsidRPr="007A4AC3">
        <w:rPr>
          <w:sz w:val="28"/>
          <w:szCs w:val="28"/>
        </w:rPr>
        <w:t>м</w:t>
      </w:r>
      <w:r w:rsidR="00063FDA" w:rsidRPr="007A4AC3">
        <w:rPr>
          <w:sz w:val="28"/>
          <w:szCs w:val="28"/>
        </w:rPr>
        <w:t>муникаций при наличии технической возможности подключения.</w:t>
      </w:r>
    </w:p>
    <w:p w:rsidR="00063FDA" w:rsidRPr="007A4AC3" w:rsidRDefault="00063FDA" w:rsidP="000565DE">
      <w:pPr>
        <w:pStyle w:val="ConsPlusNormal"/>
        <w:widowControl w:val="0"/>
        <w:numPr>
          <w:ilvl w:val="1"/>
          <w:numId w:val="11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Торговая деятельность объектов нестационарной торговли осущ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 xml:space="preserve">ствляется в режиме, устанавливаемом </w:t>
      </w:r>
      <w:r w:rsidR="00EE4D5C" w:rsidRPr="007A4AC3">
        <w:rPr>
          <w:sz w:val="28"/>
          <w:szCs w:val="28"/>
        </w:rPr>
        <w:t>Субъектом</w:t>
      </w:r>
      <w:r w:rsidRPr="007A4AC3">
        <w:rPr>
          <w:sz w:val="28"/>
          <w:szCs w:val="28"/>
        </w:rPr>
        <w:t xml:space="preserve">. </w:t>
      </w:r>
    </w:p>
    <w:p w:rsidR="00063FDA" w:rsidRPr="004303A5" w:rsidRDefault="00063FDA" w:rsidP="004303A5">
      <w:pPr>
        <w:pStyle w:val="ConsPlusTitle"/>
        <w:numPr>
          <w:ilvl w:val="0"/>
          <w:numId w:val="11"/>
        </w:numPr>
        <w:spacing w:line="20" w:lineRule="atLeast"/>
        <w:ind w:left="0"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и </w:t>
      </w:r>
      <w:r w:rsidRPr="004303A5">
        <w:rPr>
          <w:rFonts w:ascii="Times New Roman" w:hAnsi="Times New Roman" w:cs="Times New Roman"/>
          <w:b w:val="0"/>
          <w:sz w:val="28"/>
          <w:szCs w:val="28"/>
        </w:rPr>
        <w:t>эксплуатации</w:t>
      </w:r>
      <w:r w:rsidR="004303A5" w:rsidRPr="004303A5">
        <w:rPr>
          <w:rFonts w:ascii="Times New Roman" w:hAnsi="Times New Roman" w:cs="Times New Roman"/>
          <w:b w:val="0"/>
          <w:sz w:val="28"/>
          <w:szCs w:val="28"/>
        </w:rPr>
        <w:t xml:space="preserve"> НТО</w:t>
      </w:r>
    </w:p>
    <w:p w:rsidR="00063FDA" w:rsidRPr="007A4AC3" w:rsidRDefault="00063FDA" w:rsidP="000565DE">
      <w:pPr>
        <w:pStyle w:val="ConsPlusNormal"/>
        <w:numPr>
          <w:ilvl w:val="1"/>
          <w:numId w:val="11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4303A5">
        <w:rPr>
          <w:sz w:val="28"/>
          <w:szCs w:val="28"/>
        </w:rPr>
        <w:t xml:space="preserve">Размещение </w:t>
      </w:r>
      <w:r w:rsidR="004303A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Pr="004303A5">
        <w:rPr>
          <w:sz w:val="28"/>
          <w:szCs w:val="28"/>
        </w:rPr>
        <w:t>на территории городского поселения Углич ос</w:t>
      </w:r>
      <w:r w:rsidRPr="004303A5">
        <w:rPr>
          <w:sz w:val="28"/>
          <w:szCs w:val="28"/>
        </w:rPr>
        <w:t>у</w:t>
      </w:r>
      <w:r w:rsidRPr="004303A5">
        <w:rPr>
          <w:sz w:val="28"/>
          <w:szCs w:val="28"/>
        </w:rPr>
        <w:t>ществляется в местах, определенных</w:t>
      </w:r>
      <w:r w:rsidRPr="007A4AC3">
        <w:rPr>
          <w:sz w:val="28"/>
          <w:szCs w:val="28"/>
        </w:rPr>
        <w:t xml:space="preserve"> Схемой размещения </w:t>
      </w:r>
      <w:r w:rsidR="004303A5">
        <w:rPr>
          <w:sz w:val="28"/>
          <w:szCs w:val="28"/>
        </w:rPr>
        <w:t>НТО</w:t>
      </w:r>
      <w:r w:rsidRPr="007A4AC3">
        <w:rPr>
          <w:sz w:val="28"/>
          <w:szCs w:val="28"/>
        </w:rPr>
        <w:t>, утвержденной постановлением Администрации Угличского муниципального района.</w:t>
      </w:r>
    </w:p>
    <w:p w:rsidR="00063FDA" w:rsidRPr="007A4AC3" w:rsidRDefault="00063FDA" w:rsidP="000565DE">
      <w:pPr>
        <w:pStyle w:val="ConsPlusNormal"/>
        <w:numPr>
          <w:ilvl w:val="1"/>
          <w:numId w:val="11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Предоставление места для размещения </w:t>
      </w:r>
      <w:r w:rsidR="004303A5">
        <w:rPr>
          <w:sz w:val="28"/>
          <w:szCs w:val="28"/>
        </w:rPr>
        <w:t>НТО</w:t>
      </w:r>
      <w:r w:rsidRPr="007A4AC3">
        <w:rPr>
          <w:sz w:val="28"/>
          <w:szCs w:val="28"/>
        </w:rPr>
        <w:t xml:space="preserve"> на территории горо</w:t>
      </w:r>
      <w:r w:rsidRPr="007A4AC3">
        <w:rPr>
          <w:sz w:val="28"/>
          <w:szCs w:val="28"/>
        </w:rPr>
        <w:t>д</w:t>
      </w:r>
      <w:r w:rsidRPr="007A4AC3">
        <w:rPr>
          <w:sz w:val="28"/>
          <w:szCs w:val="28"/>
        </w:rPr>
        <w:t>ского поселения Углич осуществляется следующим образом:</w:t>
      </w:r>
    </w:p>
    <w:p w:rsidR="00063FDA" w:rsidRPr="007A4AC3" w:rsidRDefault="00063FDA" w:rsidP="000565DE">
      <w:pPr>
        <w:pStyle w:val="ConsPlusNormal"/>
        <w:numPr>
          <w:ilvl w:val="2"/>
          <w:numId w:val="11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На официальном сайте Угличского муниципального района размещается объявление о наличии свободных мест для размещения объектов нестационарной торговли с установленным сроком приема заявлений. Срок приема заявлений составля</w:t>
      </w:r>
      <w:r w:rsidR="00DF2DAD" w:rsidRPr="007A4AC3">
        <w:rPr>
          <w:sz w:val="28"/>
          <w:szCs w:val="28"/>
        </w:rPr>
        <w:t>ет</w:t>
      </w:r>
      <w:r w:rsidRPr="007A4AC3">
        <w:rPr>
          <w:sz w:val="28"/>
          <w:szCs w:val="28"/>
        </w:rPr>
        <w:t xml:space="preserve"> 1</w:t>
      </w:r>
      <w:r w:rsidR="00DF2DAD" w:rsidRPr="007A4AC3">
        <w:rPr>
          <w:sz w:val="28"/>
          <w:szCs w:val="28"/>
        </w:rPr>
        <w:t>5</w:t>
      </w:r>
      <w:r w:rsidRPr="007A4AC3">
        <w:rPr>
          <w:sz w:val="28"/>
          <w:szCs w:val="28"/>
        </w:rPr>
        <w:t xml:space="preserve"> рабочих дней с момента размещения объявл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ния.</w:t>
      </w:r>
    </w:p>
    <w:p w:rsidR="00063FDA" w:rsidRPr="007A4AC3" w:rsidRDefault="00063FDA" w:rsidP="000565DE">
      <w:pPr>
        <w:pStyle w:val="ConsPlusNormal"/>
        <w:numPr>
          <w:ilvl w:val="2"/>
          <w:numId w:val="11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При предоставлении на одно свободное место в установле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ный срок одного заявления с заявителем заключается договор на право разм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 xml:space="preserve">щения </w:t>
      </w:r>
      <w:r w:rsidR="004303A5">
        <w:rPr>
          <w:sz w:val="28"/>
          <w:szCs w:val="28"/>
        </w:rPr>
        <w:t>НТО</w:t>
      </w:r>
      <w:r w:rsidRPr="007A4AC3">
        <w:rPr>
          <w:sz w:val="28"/>
          <w:szCs w:val="28"/>
        </w:rPr>
        <w:t xml:space="preserve"> на территории городского поселения Углич.</w:t>
      </w:r>
    </w:p>
    <w:p w:rsidR="00063FDA" w:rsidRPr="007A4AC3" w:rsidRDefault="00063FDA" w:rsidP="007256E0">
      <w:pPr>
        <w:pStyle w:val="ConsPlusNormal"/>
        <w:numPr>
          <w:ilvl w:val="2"/>
          <w:numId w:val="11"/>
        </w:numPr>
        <w:spacing w:line="20" w:lineRule="atLeast"/>
        <w:ind w:left="0" w:firstLine="851"/>
        <w:jc w:val="both"/>
        <w:rPr>
          <w:rFonts w:eastAsia="Calibri"/>
          <w:sz w:val="28"/>
          <w:szCs w:val="28"/>
        </w:rPr>
      </w:pPr>
      <w:r w:rsidRPr="007A4AC3">
        <w:rPr>
          <w:sz w:val="28"/>
          <w:szCs w:val="28"/>
        </w:rPr>
        <w:t>При предоставлении на одно свободное место в установле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 xml:space="preserve">ный срок более одного заявления - путем проведения торгов в форме аукциона на право заключения договоров на размещение </w:t>
      </w:r>
      <w:r w:rsidR="004303A5">
        <w:rPr>
          <w:sz w:val="28"/>
          <w:szCs w:val="28"/>
        </w:rPr>
        <w:t>НТО</w:t>
      </w:r>
      <w:r w:rsidRPr="007A4AC3">
        <w:rPr>
          <w:sz w:val="28"/>
          <w:szCs w:val="28"/>
        </w:rPr>
        <w:t>.</w:t>
      </w:r>
      <w:r w:rsidR="007F1327" w:rsidRPr="007A4AC3">
        <w:rPr>
          <w:rFonts w:eastAsia="Calibri"/>
          <w:sz w:val="28"/>
          <w:szCs w:val="28"/>
        </w:rPr>
        <w:t xml:space="preserve"> Торги на право размещ</w:t>
      </w:r>
      <w:r w:rsidR="007F1327" w:rsidRPr="007A4AC3">
        <w:rPr>
          <w:rFonts w:eastAsia="Calibri"/>
          <w:sz w:val="28"/>
          <w:szCs w:val="28"/>
        </w:rPr>
        <w:t>е</w:t>
      </w:r>
      <w:r w:rsidR="007F1327" w:rsidRPr="007A4AC3">
        <w:rPr>
          <w:rFonts w:eastAsia="Calibri"/>
          <w:sz w:val="28"/>
          <w:szCs w:val="28"/>
        </w:rPr>
        <w:t xml:space="preserve">ния </w:t>
      </w:r>
      <w:r w:rsidR="004303A5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="007F1327" w:rsidRPr="007A4AC3">
        <w:rPr>
          <w:rFonts w:eastAsia="Calibri"/>
          <w:sz w:val="28"/>
          <w:szCs w:val="28"/>
        </w:rPr>
        <w:t>в местах, установленных Схемой для предоставления субъектам мал</w:t>
      </w:r>
      <w:r w:rsidR="007F1327" w:rsidRPr="007A4AC3">
        <w:rPr>
          <w:rFonts w:eastAsia="Calibri"/>
          <w:sz w:val="28"/>
          <w:szCs w:val="28"/>
        </w:rPr>
        <w:t>о</w:t>
      </w:r>
      <w:r w:rsidR="007F1327" w:rsidRPr="007A4AC3">
        <w:rPr>
          <w:rFonts w:eastAsia="Calibri"/>
          <w:sz w:val="28"/>
          <w:szCs w:val="28"/>
        </w:rPr>
        <w:t>го и среднего предпринимательства, осуществляющим торговую деятельность, проводятся среди указанных субъектов (закрытые аукционы), в остальных сл</w:t>
      </w:r>
      <w:r w:rsidR="007F1327" w:rsidRPr="007A4AC3">
        <w:rPr>
          <w:rFonts w:eastAsia="Calibri"/>
          <w:sz w:val="28"/>
          <w:szCs w:val="28"/>
        </w:rPr>
        <w:t>у</w:t>
      </w:r>
      <w:r w:rsidR="007F1327" w:rsidRPr="007A4AC3">
        <w:rPr>
          <w:rFonts w:eastAsia="Calibri"/>
          <w:sz w:val="28"/>
          <w:szCs w:val="28"/>
        </w:rPr>
        <w:lastRenderedPageBreak/>
        <w:t>чаях аукционы являются открытыми по составу участников (открытые аукци</w:t>
      </w:r>
      <w:r w:rsidR="007F1327" w:rsidRPr="007A4AC3">
        <w:rPr>
          <w:rFonts w:eastAsia="Calibri"/>
          <w:sz w:val="28"/>
          <w:szCs w:val="28"/>
        </w:rPr>
        <w:t>о</w:t>
      </w:r>
      <w:r w:rsidR="007F1327" w:rsidRPr="007A4AC3">
        <w:rPr>
          <w:rFonts w:eastAsia="Calibri"/>
          <w:sz w:val="28"/>
          <w:szCs w:val="28"/>
        </w:rPr>
        <w:t>ны).</w:t>
      </w:r>
    </w:p>
    <w:p w:rsidR="00E91EEC" w:rsidRPr="007A4AC3" w:rsidRDefault="00E91EEC" w:rsidP="007256E0">
      <w:pPr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A4AC3">
        <w:rPr>
          <w:rFonts w:eastAsia="Calibri"/>
          <w:sz w:val="28"/>
          <w:szCs w:val="28"/>
        </w:rPr>
        <w:t xml:space="preserve">Заключение договора на размещение </w:t>
      </w:r>
      <w:r w:rsidR="004303A5">
        <w:rPr>
          <w:sz w:val="28"/>
          <w:szCs w:val="28"/>
        </w:rPr>
        <w:t>НТО</w:t>
      </w:r>
      <w:r w:rsidRPr="007A4AC3">
        <w:rPr>
          <w:rFonts w:eastAsia="Calibri"/>
          <w:sz w:val="28"/>
          <w:szCs w:val="28"/>
        </w:rPr>
        <w:t xml:space="preserve"> без проведения конкур</w:t>
      </w:r>
      <w:r w:rsidRPr="007A4AC3">
        <w:rPr>
          <w:rFonts w:eastAsia="Calibri"/>
          <w:sz w:val="28"/>
          <w:szCs w:val="28"/>
        </w:rPr>
        <w:t>с</w:t>
      </w:r>
      <w:r w:rsidRPr="007A4AC3">
        <w:rPr>
          <w:rFonts w:eastAsia="Calibri"/>
          <w:sz w:val="28"/>
          <w:szCs w:val="28"/>
        </w:rPr>
        <w:t>ных процедур осуществляется при наличии следующих оснований:</w:t>
      </w:r>
    </w:p>
    <w:p w:rsidR="00E91EEC" w:rsidRPr="00CD3AB7" w:rsidRDefault="00E91EEC" w:rsidP="007256E0">
      <w:pPr>
        <w:numPr>
          <w:ilvl w:val="2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6"/>
        </w:rPr>
      </w:pPr>
      <w:bookmarkStart w:id="0" w:name="Par4"/>
      <w:bookmarkEnd w:id="0"/>
      <w:r w:rsidRPr="007A4AC3">
        <w:rPr>
          <w:rFonts w:eastAsia="Calibri"/>
          <w:sz w:val="28"/>
          <w:szCs w:val="28"/>
        </w:rPr>
        <w:t xml:space="preserve">при </w:t>
      </w:r>
      <w:r w:rsidRPr="00CD3AB7">
        <w:rPr>
          <w:rFonts w:eastAsia="Calibri"/>
          <w:sz w:val="28"/>
          <w:szCs w:val="26"/>
        </w:rPr>
        <w:t xml:space="preserve">размещении на новый срок </w:t>
      </w:r>
      <w:r w:rsidR="004303A5" w:rsidRPr="00CD3AB7">
        <w:rPr>
          <w:sz w:val="28"/>
          <w:szCs w:val="26"/>
        </w:rPr>
        <w:t>НТО</w:t>
      </w:r>
      <w:r w:rsidRPr="00CD3AB7">
        <w:rPr>
          <w:rFonts w:eastAsia="Calibri"/>
          <w:sz w:val="28"/>
          <w:szCs w:val="26"/>
        </w:rPr>
        <w:t xml:space="preserve">, ранее размещенного на том же месте, предусмотренном схемой размещения </w:t>
      </w:r>
      <w:r w:rsidR="004303A5" w:rsidRPr="00CD3AB7">
        <w:rPr>
          <w:sz w:val="28"/>
          <w:szCs w:val="26"/>
        </w:rPr>
        <w:t>НТО</w:t>
      </w:r>
      <w:r w:rsidRPr="00CD3AB7">
        <w:rPr>
          <w:rFonts w:eastAsia="Calibri"/>
          <w:sz w:val="28"/>
          <w:szCs w:val="26"/>
        </w:rPr>
        <w:t>, индивидуальным предпринимателем</w:t>
      </w:r>
      <w:r w:rsidR="00CD3AB7" w:rsidRPr="00CD3AB7">
        <w:rPr>
          <w:rFonts w:eastAsia="Calibri"/>
          <w:sz w:val="28"/>
          <w:szCs w:val="26"/>
        </w:rPr>
        <w:t xml:space="preserve">, </w:t>
      </w:r>
      <w:r w:rsidR="00CD3AB7" w:rsidRPr="00CD3AB7">
        <w:rPr>
          <w:color w:val="000000"/>
          <w:sz w:val="28"/>
          <w:szCs w:val="26"/>
          <w:shd w:val="clear" w:color="auto" w:fill="FFFFFF"/>
        </w:rPr>
        <w:t>юридическим лицом, плательщиком налога на професси</w:t>
      </w:r>
      <w:r w:rsidR="00CD3AB7" w:rsidRPr="00CD3AB7">
        <w:rPr>
          <w:color w:val="000000"/>
          <w:sz w:val="28"/>
          <w:szCs w:val="26"/>
          <w:shd w:val="clear" w:color="auto" w:fill="FFFFFF"/>
        </w:rPr>
        <w:t>о</w:t>
      </w:r>
      <w:r w:rsidR="00CD3AB7" w:rsidRPr="00CD3AB7">
        <w:rPr>
          <w:color w:val="000000"/>
          <w:sz w:val="28"/>
          <w:szCs w:val="26"/>
          <w:shd w:val="clear" w:color="auto" w:fill="FFFFFF"/>
        </w:rPr>
        <w:t>нальный доход (самозанятым)</w:t>
      </w:r>
      <w:r w:rsidRPr="00CD3AB7">
        <w:rPr>
          <w:rFonts w:eastAsia="Calibri"/>
          <w:sz w:val="28"/>
          <w:szCs w:val="26"/>
        </w:rPr>
        <w:t>, надлежащим образом исполнившим свои об</w:t>
      </w:r>
      <w:r w:rsidRPr="00CD3AB7">
        <w:rPr>
          <w:rFonts w:eastAsia="Calibri"/>
          <w:sz w:val="28"/>
          <w:szCs w:val="26"/>
        </w:rPr>
        <w:t>я</w:t>
      </w:r>
      <w:r w:rsidRPr="00CD3AB7">
        <w:rPr>
          <w:rFonts w:eastAsia="Calibri"/>
          <w:sz w:val="28"/>
          <w:szCs w:val="26"/>
        </w:rPr>
        <w:t xml:space="preserve">занности по ранее заключенному договору на размещение </w:t>
      </w:r>
      <w:r w:rsidR="004303A5" w:rsidRPr="00CD3AB7">
        <w:rPr>
          <w:sz w:val="28"/>
          <w:szCs w:val="26"/>
        </w:rPr>
        <w:t>НТО</w:t>
      </w:r>
      <w:r w:rsidRPr="00CD3AB7">
        <w:rPr>
          <w:rFonts w:eastAsia="Calibri"/>
          <w:sz w:val="28"/>
          <w:szCs w:val="26"/>
        </w:rPr>
        <w:t>;</w:t>
      </w:r>
    </w:p>
    <w:p w:rsidR="00E91EEC" w:rsidRPr="00CD3AB7" w:rsidRDefault="00E91EEC" w:rsidP="007256E0">
      <w:pPr>
        <w:numPr>
          <w:ilvl w:val="2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6"/>
        </w:rPr>
      </w:pPr>
      <w:r w:rsidRPr="00CD3AB7">
        <w:rPr>
          <w:rFonts w:eastAsia="Calibri"/>
          <w:sz w:val="28"/>
          <w:szCs w:val="26"/>
        </w:rPr>
        <w:t xml:space="preserve">при переносе </w:t>
      </w:r>
      <w:r w:rsidR="004303A5" w:rsidRPr="00CD3AB7">
        <w:rPr>
          <w:sz w:val="28"/>
          <w:szCs w:val="26"/>
        </w:rPr>
        <w:t>НТО</w:t>
      </w:r>
      <w:r w:rsidR="00996B2E">
        <w:rPr>
          <w:sz w:val="28"/>
          <w:szCs w:val="26"/>
        </w:rPr>
        <w:t xml:space="preserve"> </w:t>
      </w:r>
      <w:r w:rsidRPr="00CD3AB7">
        <w:rPr>
          <w:rFonts w:eastAsia="Calibri"/>
          <w:sz w:val="28"/>
          <w:szCs w:val="26"/>
        </w:rPr>
        <w:t>в случае:</w:t>
      </w:r>
    </w:p>
    <w:p w:rsidR="00E91EEC" w:rsidRPr="00CD3AB7" w:rsidRDefault="00E91EEC" w:rsidP="00A36EFE">
      <w:pPr>
        <w:numPr>
          <w:ilvl w:val="3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6"/>
        </w:rPr>
      </w:pPr>
      <w:r w:rsidRPr="00CD3AB7">
        <w:rPr>
          <w:rFonts w:eastAsia="Calibri"/>
          <w:sz w:val="28"/>
          <w:szCs w:val="26"/>
        </w:rPr>
        <w:t>проведения ремонта и (или) реконструкции автомобильных дорог, развития улично-дорожной сети, размещения остановочных комплексов общественного транспорта, организации парковочных мест;</w:t>
      </w:r>
    </w:p>
    <w:p w:rsidR="006C05AE" w:rsidRPr="009F4213" w:rsidRDefault="00E91EEC" w:rsidP="00A36EFE">
      <w:pPr>
        <w:numPr>
          <w:ilvl w:val="3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4"/>
        </w:rPr>
      </w:pPr>
      <w:r w:rsidRPr="00CD3AB7">
        <w:rPr>
          <w:rFonts w:eastAsia="Calibri"/>
          <w:sz w:val="28"/>
          <w:szCs w:val="26"/>
        </w:rPr>
        <w:t>проведения ремонта, реконструкции, строительства линейных объектов и (или) объектов капитального строительства</w:t>
      </w:r>
      <w:r w:rsidRPr="009F4213">
        <w:rPr>
          <w:rFonts w:eastAsia="Calibri"/>
          <w:sz w:val="28"/>
          <w:szCs w:val="24"/>
        </w:rPr>
        <w:t>, благоустройства терр</w:t>
      </w:r>
      <w:r w:rsidRPr="009F4213">
        <w:rPr>
          <w:rFonts w:eastAsia="Calibri"/>
          <w:sz w:val="28"/>
          <w:szCs w:val="24"/>
        </w:rPr>
        <w:t>и</w:t>
      </w:r>
      <w:r w:rsidRPr="009F4213">
        <w:rPr>
          <w:rFonts w:eastAsia="Calibri"/>
          <w:sz w:val="28"/>
          <w:szCs w:val="24"/>
        </w:rPr>
        <w:t>торий</w:t>
      </w:r>
      <w:r w:rsidR="006C05AE" w:rsidRPr="009F4213">
        <w:rPr>
          <w:rFonts w:eastAsia="Calibri"/>
          <w:sz w:val="28"/>
          <w:szCs w:val="24"/>
        </w:rPr>
        <w:t>;</w:t>
      </w:r>
    </w:p>
    <w:p w:rsidR="00E91EEC" w:rsidRPr="004D5999" w:rsidRDefault="00A36EFE" w:rsidP="00A36EFE">
      <w:pPr>
        <w:numPr>
          <w:ilvl w:val="2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4D5999">
        <w:rPr>
          <w:sz w:val="28"/>
          <w:szCs w:val="28"/>
        </w:rPr>
        <w:t>п</w:t>
      </w:r>
      <w:r w:rsidR="006C05AE" w:rsidRPr="004D5999">
        <w:rPr>
          <w:sz w:val="28"/>
          <w:szCs w:val="28"/>
        </w:rPr>
        <w:t>ри предоставлении на одно свободное место в установле</w:t>
      </w:r>
      <w:r w:rsidR="006C05AE" w:rsidRPr="004D5999">
        <w:rPr>
          <w:sz w:val="28"/>
          <w:szCs w:val="28"/>
        </w:rPr>
        <w:t>н</w:t>
      </w:r>
      <w:r w:rsidR="006C05AE" w:rsidRPr="004D5999">
        <w:rPr>
          <w:sz w:val="28"/>
          <w:szCs w:val="28"/>
        </w:rPr>
        <w:t>ный срок одного заявления</w:t>
      </w:r>
      <w:r w:rsidR="00A17F95" w:rsidRPr="004D5999">
        <w:rPr>
          <w:rFonts w:eastAsia="Calibri"/>
          <w:sz w:val="28"/>
          <w:szCs w:val="28"/>
        </w:rPr>
        <w:t>.</w:t>
      </w:r>
    </w:p>
    <w:p w:rsidR="0026741C" w:rsidRPr="004D5999" w:rsidRDefault="004D5999" w:rsidP="0026741C">
      <w:pPr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4D5999">
        <w:rPr>
          <w:color w:val="000000"/>
          <w:sz w:val="28"/>
          <w:szCs w:val="28"/>
          <w:shd w:val="clear" w:color="auto" w:fill="FFFFFF"/>
        </w:rPr>
        <w:t xml:space="preserve">Для заключения договора по основаниям, предусмотренным п.4.3 </w:t>
      </w:r>
      <w:r w:rsidR="00634B96" w:rsidRPr="004D5999">
        <w:rPr>
          <w:sz w:val="28"/>
          <w:szCs w:val="28"/>
        </w:rPr>
        <w:t xml:space="preserve">настоящего </w:t>
      </w:r>
      <w:r w:rsidR="009F4213" w:rsidRPr="004D5999">
        <w:rPr>
          <w:sz w:val="28"/>
          <w:szCs w:val="28"/>
        </w:rPr>
        <w:t xml:space="preserve">Положения, </w:t>
      </w:r>
      <w:r w:rsidR="00634B96" w:rsidRPr="004D5999">
        <w:rPr>
          <w:sz w:val="28"/>
          <w:szCs w:val="28"/>
        </w:rPr>
        <w:t>С</w:t>
      </w:r>
      <w:r w:rsidR="009F4213" w:rsidRPr="004D5999">
        <w:rPr>
          <w:sz w:val="28"/>
          <w:szCs w:val="28"/>
        </w:rPr>
        <w:t>убъект обращаетс</w:t>
      </w:r>
      <w:r w:rsidR="0026741C" w:rsidRPr="004D5999">
        <w:rPr>
          <w:sz w:val="28"/>
          <w:szCs w:val="28"/>
        </w:rPr>
        <w:t xml:space="preserve">я в </w:t>
      </w:r>
      <w:r w:rsidRPr="004D5999">
        <w:rPr>
          <w:color w:val="000000"/>
          <w:sz w:val="28"/>
          <w:szCs w:val="28"/>
          <w:shd w:val="clear" w:color="auto" w:fill="FFFFFF"/>
        </w:rPr>
        <w:t>управление экономики и пр</w:t>
      </w:r>
      <w:r w:rsidRPr="004D5999">
        <w:rPr>
          <w:color w:val="000000"/>
          <w:sz w:val="28"/>
          <w:szCs w:val="28"/>
          <w:shd w:val="clear" w:color="auto" w:fill="FFFFFF"/>
        </w:rPr>
        <w:t>о</w:t>
      </w:r>
      <w:r w:rsidRPr="004D5999">
        <w:rPr>
          <w:color w:val="000000"/>
          <w:sz w:val="28"/>
          <w:szCs w:val="28"/>
          <w:shd w:val="clear" w:color="auto" w:fill="FFFFFF"/>
        </w:rPr>
        <w:t xml:space="preserve">гнозирования Администрации Угличского муниципального района (далее - УЭиП) </w:t>
      </w:r>
      <w:r w:rsidR="0026741C" w:rsidRPr="004D5999">
        <w:rPr>
          <w:sz w:val="28"/>
          <w:szCs w:val="28"/>
        </w:rPr>
        <w:t xml:space="preserve">с заявлением, в котором </w:t>
      </w:r>
      <w:r w:rsidR="0026741C" w:rsidRPr="004D5999">
        <w:rPr>
          <w:rFonts w:eastAsia="Calibri"/>
          <w:sz w:val="28"/>
          <w:szCs w:val="28"/>
        </w:rPr>
        <w:t>должны быть указаны</w:t>
      </w:r>
      <w:r w:rsidR="007E7C49" w:rsidRPr="004D5999">
        <w:rPr>
          <w:rFonts w:eastAsia="Calibri"/>
          <w:sz w:val="28"/>
          <w:szCs w:val="28"/>
        </w:rPr>
        <w:t>:</w:t>
      </w:r>
      <w:r w:rsidR="0026741C" w:rsidRPr="004D5999">
        <w:rPr>
          <w:rFonts w:eastAsia="Calibri"/>
          <w:sz w:val="28"/>
          <w:szCs w:val="28"/>
        </w:rPr>
        <w:t xml:space="preserve"> государственный рег</w:t>
      </w:r>
      <w:r w:rsidR="0026741C" w:rsidRPr="004D5999">
        <w:rPr>
          <w:rFonts w:eastAsia="Calibri"/>
          <w:sz w:val="28"/>
          <w:szCs w:val="28"/>
        </w:rPr>
        <w:t>и</w:t>
      </w:r>
      <w:r w:rsidR="0026741C" w:rsidRPr="004D5999">
        <w:rPr>
          <w:rFonts w:eastAsia="Calibri"/>
          <w:sz w:val="28"/>
          <w:szCs w:val="28"/>
        </w:rPr>
        <w:t>страционный номер записи о государственной регистрации юридического лица в едином государственном реестре юридических лиц, регистрационный номер записи о государственной регистрации физического лица в качестве индивид</w:t>
      </w:r>
      <w:r w:rsidR="0026741C" w:rsidRPr="004D5999">
        <w:rPr>
          <w:rFonts w:eastAsia="Calibri"/>
          <w:sz w:val="28"/>
          <w:szCs w:val="28"/>
        </w:rPr>
        <w:t>у</w:t>
      </w:r>
      <w:r w:rsidR="0026741C" w:rsidRPr="004D5999">
        <w:rPr>
          <w:rFonts w:eastAsia="Calibri"/>
          <w:sz w:val="28"/>
          <w:szCs w:val="28"/>
        </w:rPr>
        <w:t>ального предпринимателя и</w:t>
      </w:r>
      <w:r w:rsidR="00CA1549" w:rsidRPr="004D5999">
        <w:rPr>
          <w:rFonts w:eastAsia="Calibri"/>
          <w:sz w:val="28"/>
          <w:szCs w:val="28"/>
        </w:rPr>
        <w:t>/или</w:t>
      </w:r>
      <w:r w:rsidR="0026741C" w:rsidRPr="004D5999">
        <w:rPr>
          <w:rFonts w:eastAsia="Calibri"/>
          <w:sz w:val="28"/>
          <w:szCs w:val="28"/>
        </w:rPr>
        <w:t xml:space="preserve"> идентификационный номер налогоплательщ</w:t>
      </w:r>
      <w:r w:rsidR="0026741C" w:rsidRPr="004D5999">
        <w:rPr>
          <w:rFonts w:eastAsia="Calibri"/>
          <w:sz w:val="28"/>
          <w:szCs w:val="28"/>
        </w:rPr>
        <w:t>и</w:t>
      </w:r>
      <w:r w:rsidR="0026741C" w:rsidRPr="004D5999">
        <w:rPr>
          <w:rFonts w:eastAsia="Calibri"/>
          <w:sz w:val="28"/>
          <w:szCs w:val="28"/>
        </w:rPr>
        <w:t>ка.</w:t>
      </w:r>
    </w:p>
    <w:p w:rsidR="00435A02" w:rsidRPr="00435A02" w:rsidRDefault="0026741C" w:rsidP="0026741C">
      <w:pPr>
        <w:pStyle w:val="ConsPlusTitle"/>
        <w:spacing w:line="20" w:lineRule="atLeast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4"/>
        </w:rPr>
        <w:t>К</w:t>
      </w:r>
      <w:r w:rsidR="00996B2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заявлению Субъект</w:t>
      </w:r>
      <w:r w:rsidR="00435A02">
        <w:rPr>
          <w:rFonts w:ascii="Times New Roman" w:hAnsi="Times New Roman" w:cs="Times New Roman"/>
          <w:b w:val="0"/>
          <w:sz w:val="28"/>
          <w:szCs w:val="24"/>
        </w:rPr>
        <w:t xml:space="preserve"> прикладывает следующие документы:</w:t>
      </w:r>
    </w:p>
    <w:p w:rsidR="00435A02" w:rsidRDefault="00435A02" w:rsidP="00435A02">
      <w:pPr>
        <w:autoSpaceDE w:val="0"/>
        <w:autoSpaceDN w:val="0"/>
        <w:adjustRightInd w:val="0"/>
        <w:spacing w:line="20" w:lineRule="atLeast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копи</w:t>
      </w:r>
      <w:r w:rsidR="004D5999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документа, удостоверяющего личность заявителя или предст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вителя заявителя;</w:t>
      </w:r>
    </w:p>
    <w:p w:rsidR="00435A02" w:rsidRDefault="00435A02" w:rsidP="00435A02">
      <w:pPr>
        <w:autoSpaceDE w:val="0"/>
        <w:autoSpaceDN w:val="0"/>
        <w:adjustRightInd w:val="0"/>
        <w:spacing w:line="20" w:lineRule="atLeast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копи</w:t>
      </w:r>
      <w:r w:rsidR="004D5999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документа, удостоверяющего права (полномочия) представ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теля, если с заявкой обращается представитель заявителя.</w:t>
      </w:r>
    </w:p>
    <w:p w:rsidR="00435A02" w:rsidRPr="004D5999" w:rsidRDefault="00435A02" w:rsidP="00435A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должно быть подписано лично гражданином, зарегистрирова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ным в качестве индивидуального предпринимателя</w:t>
      </w:r>
      <w:r w:rsidR="005705E7">
        <w:rPr>
          <w:rFonts w:eastAsia="Calibri"/>
          <w:sz w:val="28"/>
          <w:szCs w:val="28"/>
        </w:rPr>
        <w:t xml:space="preserve"> или самозанятого</w:t>
      </w:r>
      <w:r>
        <w:rPr>
          <w:rFonts w:eastAsia="Calibri"/>
          <w:sz w:val="28"/>
          <w:szCs w:val="28"/>
        </w:rPr>
        <w:t>, предст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вителем юридического </w:t>
      </w:r>
      <w:r w:rsidRPr="004D5999">
        <w:rPr>
          <w:rFonts w:eastAsia="Calibri"/>
          <w:sz w:val="28"/>
          <w:szCs w:val="28"/>
        </w:rPr>
        <w:t>лица, имеющим право действовать без доверенности, либо уполномоченным лицом, полномочия которого оформлены в соответствии с действующим законодательством.</w:t>
      </w:r>
    </w:p>
    <w:p w:rsidR="00D7685D" w:rsidRPr="00FC7303" w:rsidRDefault="004D5999" w:rsidP="00435A02">
      <w:pPr>
        <w:numPr>
          <w:ilvl w:val="1"/>
          <w:numId w:val="11"/>
        </w:numPr>
        <w:autoSpaceDE w:val="0"/>
        <w:autoSpaceDN w:val="0"/>
        <w:adjustRightInd w:val="0"/>
        <w:spacing w:line="20" w:lineRule="atLeast"/>
        <w:ind w:left="0" w:firstLine="851"/>
        <w:jc w:val="both"/>
        <w:rPr>
          <w:rFonts w:eastAsia="Calibri"/>
          <w:sz w:val="28"/>
          <w:szCs w:val="28"/>
        </w:rPr>
      </w:pPr>
      <w:r w:rsidRPr="004D5999">
        <w:rPr>
          <w:color w:val="000000"/>
          <w:sz w:val="28"/>
          <w:szCs w:val="28"/>
          <w:shd w:val="clear" w:color="auto" w:fill="FFFFFF"/>
        </w:rPr>
        <w:t>В случае, установленном подпунктом 4.3.1 пункта 4.3</w:t>
      </w:r>
      <w:r w:rsidR="00E91EEC" w:rsidRPr="004D5999">
        <w:rPr>
          <w:rFonts w:eastAsia="Calibri"/>
          <w:sz w:val="28"/>
          <w:szCs w:val="28"/>
        </w:rPr>
        <w:t xml:space="preserve"> настоящего По</w:t>
      </w:r>
      <w:r>
        <w:rPr>
          <w:rFonts w:eastAsia="Calibri"/>
          <w:sz w:val="28"/>
          <w:szCs w:val="28"/>
        </w:rPr>
        <w:t>ложения</w:t>
      </w:r>
      <w:r w:rsidR="00E91EEC" w:rsidRPr="004D5999">
        <w:rPr>
          <w:rFonts w:eastAsia="Calibri"/>
          <w:sz w:val="28"/>
          <w:szCs w:val="28"/>
        </w:rPr>
        <w:t xml:space="preserve">, заявление </w:t>
      </w:r>
      <w:r w:rsidR="00E91EEC" w:rsidRPr="00FC7303">
        <w:rPr>
          <w:rFonts w:eastAsia="Calibri"/>
          <w:sz w:val="28"/>
          <w:szCs w:val="28"/>
        </w:rPr>
        <w:t xml:space="preserve">на заключение договора на размещение </w:t>
      </w:r>
      <w:r w:rsidR="004303A5" w:rsidRPr="00FC7303">
        <w:rPr>
          <w:sz w:val="28"/>
          <w:szCs w:val="28"/>
        </w:rPr>
        <w:t>НТО</w:t>
      </w:r>
      <w:r w:rsidR="00996B2E">
        <w:rPr>
          <w:sz w:val="28"/>
          <w:szCs w:val="28"/>
        </w:rPr>
        <w:t xml:space="preserve"> </w:t>
      </w:r>
      <w:r w:rsidR="00E91EEC" w:rsidRPr="00FC7303">
        <w:rPr>
          <w:rFonts w:eastAsia="Calibri"/>
          <w:sz w:val="28"/>
          <w:szCs w:val="28"/>
        </w:rPr>
        <w:t>должно быть подано не позже чем за два месяца до истечения срока действия закл</w:t>
      </w:r>
      <w:r w:rsidR="00E91EEC" w:rsidRPr="00FC7303">
        <w:rPr>
          <w:rFonts w:eastAsia="Calibri"/>
          <w:sz w:val="28"/>
          <w:szCs w:val="28"/>
        </w:rPr>
        <w:t>ю</w:t>
      </w:r>
      <w:r w:rsidR="00E91EEC" w:rsidRPr="00FC7303">
        <w:rPr>
          <w:rFonts w:eastAsia="Calibri"/>
          <w:sz w:val="28"/>
          <w:szCs w:val="28"/>
        </w:rPr>
        <w:t xml:space="preserve">ченного договора на размещение </w:t>
      </w:r>
      <w:r w:rsidR="004303A5" w:rsidRPr="00FC7303">
        <w:rPr>
          <w:sz w:val="28"/>
          <w:szCs w:val="28"/>
        </w:rPr>
        <w:t>НТО</w:t>
      </w:r>
      <w:r w:rsidR="00E91EEC" w:rsidRPr="00FC7303">
        <w:rPr>
          <w:rFonts w:eastAsia="Calibri"/>
          <w:sz w:val="28"/>
          <w:szCs w:val="28"/>
        </w:rPr>
        <w:t>.</w:t>
      </w:r>
    </w:p>
    <w:p w:rsidR="00E91EEC" w:rsidRPr="002204BA" w:rsidRDefault="005F00E6" w:rsidP="00435A02">
      <w:pPr>
        <w:numPr>
          <w:ilvl w:val="1"/>
          <w:numId w:val="11"/>
        </w:numPr>
        <w:autoSpaceDE w:val="0"/>
        <w:autoSpaceDN w:val="0"/>
        <w:adjustRightInd w:val="0"/>
        <w:spacing w:line="20" w:lineRule="atLeast"/>
        <w:ind w:left="0" w:firstLine="851"/>
        <w:jc w:val="both"/>
        <w:rPr>
          <w:rFonts w:eastAsia="Calibri"/>
          <w:sz w:val="28"/>
          <w:szCs w:val="28"/>
        </w:rPr>
      </w:pPr>
      <w:r w:rsidRPr="00FC7303">
        <w:rPr>
          <w:rFonts w:eastAsia="Calibri"/>
          <w:sz w:val="28"/>
          <w:szCs w:val="28"/>
        </w:rPr>
        <w:t xml:space="preserve">Заявление </w:t>
      </w:r>
      <w:r w:rsidR="00FC7303" w:rsidRPr="00FC7303">
        <w:rPr>
          <w:color w:val="000000"/>
          <w:sz w:val="28"/>
          <w:szCs w:val="28"/>
          <w:shd w:val="clear" w:color="auto" w:fill="FFFFFF"/>
        </w:rPr>
        <w:t xml:space="preserve">на заключение договора </w:t>
      </w:r>
      <w:r w:rsidR="00D7685D" w:rsidRPr="00FC7303">
        <w:rPr>
          <w:rFonts w:eastAsia="Calibri"/>
          <w:sz w:val="28"/>
          <w:szCs w:val="28"/>
        </w:rPr>
        <w:t>на размещение НТО по основ</w:t>
      </w:r>
      <w:r w:rsidR="00D7685D" w:rsidRPr="00FC7303">
        <w:rPr>
          <w:rFonts w:eastAsia="Calibri"/>
          <w:sz w:val="28"/>
          <w:szCs w:val="28"/>
        </w:rPr>
        <w:t>а</w:t>
      </w:r>
      <w:r w:rsidR="00D7685D" w:rsidRPr="00FC7303">
        <w:rPr>
          <w:rFonts w:eastAsia="Calibri"/>
          <w:sz w:val="28"/>
          <w:szCs w:val="28"/>
        </w:rPr>
        <w:t xml:space="preserve">ниям, </w:t>
      </w:r>
      <w:r w:rsidR="00D7685D" w:rsidRPr="002204BA">
        <w:rPr>
          <w:rFonts w:eastAsia="Calibri"/>
          <w:sz w:val="28"/>
          <w:szCs w:val="28"/>
        </w:rPr>
        <w:t xml:space="preserve">предусмотренным </w:t>
      </w:r>
      <w:r w:rsidR="00FC7303" w:rsidRPr="002204BA">
        <w:rPr>
          <w:color w:val="000000"/>
          <w:sz w:val="28"/>
          <w:szCs w:val="28"/>
          <w:shd w:val="clear" w:color="auto" w:fill="FFFFFF"/>
        </w:rPr>
        <w:t>подпунктами 4.3.1, 4.3.2 пункта 4.3</w:t>
      </w:r>
      <w:r w:rsidR="00D7685D" w:rsidRPr="002204BA">
        <w:rPr>
          <w:rFonts w:eastAsia="Calibri"/>
          <w:sz w:val="28"/>
          <w:szCs w:val="28"/>
        </w:rPr>
        <w:t xml:space="preserve"> Положения, </w:t>
      </w:r>
      <w:r w:rsidRPr="002204BA">
        <w:rPr>
          <w:rFonts w:eastAsia="Calibri"/>
          <w:sz w:val="28"/>
          <w:szCs w:val="28"/>
        </w:rPr>
        <w:t>ра</w:t>
      </w:r>
      <w:r w:rsidRPr="002204BA">
        <w:rPr>
          <w:rFonts w:eastAsia="Calibri"/>
          <w:sz w:val="28"/>
          <w:szCs w:val="28"/>
        </w:rPr>
        <w:t>с</w:t>
      </w:r>
      <w:r w:rsidRPr="002204BA">
        <w:rPr>
          <w:rFonts w:eastAsia="Calibri"/>
          <w:sz w:val="28"/>
          <w:szCs w:val="28"/>
        </w:rPr>
        <w:t xml:space="preserve">сматривается </w:t>
      </w:r>
      <w:r w:rsidRPr="002204BA">
        <w:rPr>
          <w:sz w:val="28"/>
          <w:szCs w:val="28"/>
        </w:rPr>
        <w:t xml:space="preserve">УЭиП </w:t>
      </w:r>
      <w:r w:rsidRPr="002204BA">
        <w:rPr>
          <w:rFonts w:eastAsia="Calibri"/>
          <w:sz w:val="28"/>
          <w:szCs w:val="28"/>
        </w:rPr>
        <w:t>в течени</w:t>
      </w:r>
      <w:r w:rsidR="00D7685D" w:rsidRPr="002204BA">
        <w:rPr>
          <w:rFonts w:eastAsia="Calibri"/>
          <w:sz w:val="28"/>
          <w:szCs w:val="28"/>
        </w:rPr>
        <w:t>е 30 дней.</w:t>
      </w:r>
    </w:p>
    <w:p w:rsidR="00D5422F" w:rsidRPr="00D66B2E" w:rsidRDefault="002204BA" w:rsidP="00D5422F">
      <w:pPr>
        <w:pStyle w:val="ConsPlusTitle"/>
        <w:numPr>
          <w:ilvl w:val="1"/>
          <w:numId w:val="11"/>
        </w:numPr>
        <w:spacing w:line="20" w:lineRule="atLeast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4B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случае, предусмотренном подпунктом 4.3.3 пункта 4.3</w:t>
      </w:r>
      <w:r w:rsidR="00D5422F" w:rsidRPr="002204BA">
        <w:rPr>
          <w:rFonts w:ascii="Times New Roman" w:hAnsi="Times New Roman" w:cs="Times New Roman"/>
          <w:b w:val="0"/>
          <w:sz w:val="28"/>
          <w:szCs w:val="28"/>
        </w:rPr>
        <w:t xml:space="preserve"> настоящ</w:t>
      </w:r>
      <w:r w:rsidR="00D5422F" w:rsidRPr="002204BA">
        <w:rPr>
          <w:rFonts w:ascii="Times New Roman" w:hAnsi="Times New Roman" w:cs="Times New Roman"/>
          <w:b w:val="0"/>
          <w:sz w:val="28"/>
          <w:szCs w:val="28"/>
        </w:rPr>
        <w:t>е</w:t>
      </w:r>
      <w:r w:rsidR="00D5422F" w:rsidRPr="002204B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 </w:t>
      </w:r>
      <w:r w:rsidR="00D5422F" w:rsidRPr="00D66B2E">
        <w:rPr>
          <w:rFonts w:ascii="Times New Roman" w:hAnsi="Times New Roman" w:cs="Times New Roman"/>
          <w:b w:val="0"/>
          <w:sz w:val="28"/>
          <w:szCs w:val="28"/>
        </w:rPr>
        <w:t>Положения, заявление рассматривается УЭиП в течение 7 рабочих дней со дня окончания срока подачи заявлений.</w:t>
      </w:r>
    </w:p>
    <w:p w:rsidR="00D66B2E" w:rsidRPr="00D66B2E" w:rsidRDefault="00D66B2E" w:rsidP="00D66B2E">
      <w:pPr>
        <w:pStyle w:val="ConsPlusTitle"/>
        <w:numPr>
          <w:ilvl w:val="1"/>
          <w:numId w:val="11"/>
        </w:numPr>
        <w:spacing w:line="20" w:lineRule="atLeast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результатам рассмотрения и проверки заявления и прилагаемых к нему документов на наличие или отсутствие оснований, предусмотренных пунктом 4.3 настоящего Положения, УЭиП принимает одно из следующих р</w:t>
      </w: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шений:</w:t>
      </w:r>
    </w:p>
    <w:p w:rsidR="00D66B2E" w:rsidRPr="00D66B2E" w:rsidRDefault="00D66B2E" w:rsidP="00D66B2E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1) в случае предоставления заявителем необходимых документов и н</w:t>
      </w: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личия оснований, предусмотренных пунктом 4.3 настоящего Положения, гот</w:t>
      </w: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вит в двух экземплярах проект договора на размещение НТО, подписывает и направляет их для подписания заявителю;</w:t>
      </w:r>
    </w:p>
    <w:p w:rsidR="00B8125E" w:rsidRDefault="00D66B2E" w:rsidP="00D66B2E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2) в случае непредставления заявителем необходимых документов и (или) при отсутствии оснований, предусмотренных пунктом 4.3 настоящего Положения, направляет письмо заявителю об отказе в заключении договора на размещение НТО.</w:t>
      </w:r>
    </w:p>
    <w:p w:rsidR="00D66B2E" w:rsidRPr="00D66B2E" w:rsidRDefault="00D66B2E" w:rsidP="00D66B2E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Договор на размещение нестационарного торгового объекта, направле</w:t>
      </w: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r w:rsidRPr="00D66B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ный заявителю, должен быть им подписан в двух экземплярах и представлен в уполномоченный орган не позднее десяти дней со дня получения заявителем проекта указанного договора.</w:t>
      </w:r>
    </w:p>
    <w:p w:rsidR="00885D25" w:rsidRPr="00885D25" w:rsidRDefault="004F6C21" w:rsidP="00D66B2E">
      <w:pPr>
        <w:pStyle w:val="ConsPlusNormal"/>
        <w:numPr>
          <w:ilvl w:val="1"/>
          <w:numId w:val="11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2204BA">
        <w:rPr>
          <w:rFonts w:eastAsia="Calibri"/>
          <w:sz w:val="28"/>
          <w:szCs w:val="28"/>
        </w:rPr>
        <w:t xml:space="preserve">В случае, предусмотренном п.4.3.3 настоящего положения </w:t>
      </w:r>
      <w:r w:rsidR="003302CF" w:rsidRPr="002204BA">
        <w:rPr>
          <w:rFonts w:eastAsia="Calibri"/>
          <w:sz w:val="28"/>
          <w:szCs w:val="28"/>
        </w:rPr>
        <w:t>Субъект пользуется преимущественным правом на повторное</w:t>
      </w:r>
      <w:r w:rsidR="003302CF" w:rsidRPr="007A4AC3">
        <w:rPr>
          <w:rFonts w:eastAsia="Calibri"/>
          <w:sz w:val="28"/>
          <w:szCs w:val="28"/>
        </w:rPr>
        <w:t xml:space="preserve"> размещение нестациона</w:t>
      </w:r>
      <w:r w:rsidR="003302CF" w:rsidRPr="007A4AC3">
        <w:rPr>
          <w:rFonts w:eastAsia="Calibri"/>
          <w:sz w:val="28"/>
          <w:szCs w:val="28"/>
        </w:rPr>
        <w:t>р</w:t>
      </w:r>
      <w:r w:rsidR="003302CF" w:rsidRPr="007A4AC3">
        <w:rPr>
          <w:rFonts w:eastAsia="Calibri"/>
          <w:sz w:val="28"/>
          <w:szCs w:val="28"/>
        </w:rPr>
        <w:t>ного торгового объекта на том же месте, но не более 3 раз подряд.</w:t>
      </w:r>
    </w:p>
    <w:p w:rsidR="00E17369" w:rsidRPr="00E273A5" w:rsidRDefault="001C42BA" w:rsidP="00D66B2E">
      <w:pPr>
        <w:pStyle w:val="ConsPlusNormal"/>
        <w:numPr>
          <w:ilvl w:val="1"/>
          <w:numId w:val="11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  <w:shd w:val="clear" w:color="auto" w:fill="FFFFFF"/>
        </w:rPr>
        <w:t xml:space="preserve">Пункт </w:t>
      </w:r>
      <w:r w:rsidRPr="007A4AC3">
        <w:rPr>
          <w:sz w:val="28"/>
          <w:szCs w:val="28"/>
        </w:rPr>
        <w:t>4.</w:t>
      </w:r>
      <w:r w:rsidR="004F6C21">
        <w:rPr>
          <w:sz w:val="28"/>
          <w:szCs w:val="28"/>
        </w:rPr>
        <w:t>8</w:t>
      </w:r>
      <w:r w:rsidRPr="007A4AC3">
        <w:rPr>
          <w:sz w:val="28"/>
          <w:szCs w:val="28"/>
        </w:rPr>
        <w:t xml:space="preserve"> настоящего Положения</w:t>
      </w:r>
      <w:r w:rsidRPr="007A4AC3">
        <w:rPr>
          <w:sz w:val="28"/>
          <w:szCs w:val="28"/>
          <w:shd w:val="clear" w:color="auto" w:fill="FFFFFF"/>
        </w:rPr>
        <w:t xml:space="preserve">, ограничивающий число сроков, в течение которых один и то же субъект пользуется преимущественным правом, применяется к </w:t>
      </w:r>
      <w:r w:rsidR="00936651" w:rsidRPr="007A4AC3">
        <w:rPr>
          <w:sz w:val="28"/>
          <w:szCs w:val="28"/>
          <w:shd w:val="clear" w:color="auto" w:fill="FFFFFF"/>
        </w:rPr>
        <w:t>С</w:t>
      </w:r>
      <w:r w:rsidRPr="007A4AC3">
        <w:rPr>
          <w:sz w:val="28"/>
          <w:szCs w:val="28"/>
          <w:shd w:val="clear" w:color="auto" w:fill="FFFFFF"/>
        </w:rPr>
        <w:t xml:space="preserve">убъекту, размещавшему </w:t>
      </w:r>
      <w:r w:rsidR="003519E2">
        <w:rPr>
          <w:rFonts w:eastAsia="Calibri"/>
          <w:sz w:val="28"/>
          <w:szCs w:val="28"/>
        </w:rPr>
        <w:t>НТО</w:t>
      </w:r>
      <w:r w:rsidRPr="001C6E81">
        <w:rPr>
          <w:sz w:val="28"/>
          <w:szCs w:val="28"/>
          <w:shd w:val="clear" w:color="auto" w:fill="FFFFFF"/>
        </w:rPr>
        <w:t>, без учета числа сроков, в теч</w:t>
      </w:r>
      <w:r w:rsidRPr="001C6E81">
        <w:rPr>
          <w:sz w:val="28"/>
          <w:szCs w:val="28"/>
          <w:shd w:val="clear" w:color="auto" w:fill="FFFFFF"/>
        </w:rPr>
        <w:t>е</w:t>
      </w:r>
      <w:r w:rsidRPr="001C6E81">
        <w:rPr>
          <w:sz w:val="28"/>
          <w:szCs w:val="28"/>
          <w:shd w:val="clear" w:color="auto" w:fill="FFFFFF"/>
        </w:rPr>
        <w:t>ние которых он размещал или размещает НТО на момент вступления в силу н</w:t>
      </w:r>
      <w:r w:rsidRPr="001C6E81">
        <w:rPr>
          <w:sz w:val="28"/>
          <w:szCs w:val="28"/>
          <w:shd w:val="clear" w:color="auto" w:fill="FFFFFF"/>
        </w:rPr>
        <w:t>а</w:t>
      </w:r>
      <w:r w:rsidRPr="001C6E81">
        <w:rPr>
          <w:sz w:val="28"/>
          <w:szCs w:val="28"/>
          <w:shd w:val="clear" w:color="auto" w:fill="FFFFFF"/>
        </w:rPr>
        <w:t xml:space="preserve">стоящего </w:t>
      </w:r>
      <w:r w:rsidRPr="00E273A5">
        <w:rPr>
          <w:sz w:val="28"/>
          <w:szCs w:val="28"/>
          <w:shd w:val="clear" w:color="auto" w:fill="FFFFFF"/>
        </w:rPr>
        <w:t>Положения, и не исключает для него возможность воспользоваться преимущественным правом в течение сроков, допустимых указанным Полож</w:t>
      </w:r>
      <w:r w:rsidRPr="00E273A5">
        <w:rPr>
          <w:sz w:val="28"/>
          <w:szCs w:val="28"/>
          <w:shd w:val="clear" w:color="auto" w:fill="FFFFFF"/>
        </w:rPr>
        <w:t>е</w:t>
      </w:r>
      <w:r w:rsidRPr="00E273A5">
        <w:rPr>
          <w:sz w:val="28"/>
          <w:szCs w:val="28"/>
          <w:shd w:val="clear" w:color="auto" w:fill="FFFFFF"/>
        </w:rPr>
        <w:t>нием.</w:t>
      </w:r>
    </w:p>
    <w:p w:rsidR="00D31AAE" w:rsidRPr="00E273A5" w:rsidRDefault="00B8125E" w:rsidP="00D31AAE">
      <w:pPr>
        <w:pStyle w:val="ConsPlusNormal"/>
        <w:numPr>
          <w:ilvl w:val="1"/>
          <w:numId w:val="11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E273A5">
        <w:rPr>
          <w:sz w:val="28"/>
          <w:szCs w:val="28"/>
          <w:shd w:val="clear" w:color="auto" w:fill="FFFFFF"/>
        </w:rPr>
        <w:t>Цена договора на размещение НТО по основанию, предусмотре</w:t>
      </w:r>
      <w:r w:rsidRPr="00E273A5">
        <w:rPr>
          <w:sz w:val="28"/>
          <w:szCs w:val="28"/>
          <w:shd w:val="clear" w:color="auto" w:fill="FFFFFF"/>
        </w:rPr>
        <w:t>н</w:t>
      </w:r>
      <w:r w:rsidRPr="00E273A5">
        <w:rPr>
          <w:sz w:val="28"/>
          <w:szCs w:val="28"/>
          <w:shd w:val="clear" w:color="auto" w:fill="FFFFFF"/>
        </w:rPr>
        <w:t>ному подпунктом 4.3.1 пункта 4.3 настоящего Положения, равна цене по ранее заключенному договору на размещение НТО.</w:t>
      </w:r>
    </w:p>
    <w:p w:rsidR="00E17369" w:rsidRPr="00E273A5" w:rsidRDefault="00E273A5" w:rsidP="00E17369">
      <w:pPr>
        <w:pStyle w:val="ConsPlusNormal"/>
        <w:numPr>
          <w:ilvl w:val="1"/>
          <w:numId w:val="11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E273A5">
        <w:rPr>
          <w:color w:val="000000"/>
          <w:sz w:val="28"/>
          <w:szCs w:val="28"/>
          <w:shd w:val="clear" w:color="auto" w:fill="FFFFFF"/>
        </w:rPr>
        <w:t>Цена договора на размещение НТО по основаниям, предусмотре</w:t>
      </w:r>
      <w:r w:rsidRPr="00E273A5">
        <w:rPr>
          <w:color w:val="000000"/>
          <w:sz w:val="28"/>
          <w:szCs w:val="28"/>
          <w:shd w:val="clear" w:color="auto" w:fill="FFFFFF"/>
        </w:rPr>
        <w:t>н</w:t>
      </w:r>
      <w:r w:rsidRPr="00E273A5">
        <w:rPr>
          <w:color w:val="000000"/>
          <w:sz w:val="28"/>
          <w:szCs w:val="28"/>
          <w:shd w:val="clear" w:color="auto" w:fill="FFFFFF"/>
        </w:rPr>
        <w:t>ным подпунктами 4.3.2, 4.3.3 пункта 4.3</w:t>
      </w:r>
      <w:r w:rsidR="0042306E" w:rsidRPr="00E273A5">
        <w:rPr>
          <w:sz w:val="28"/>
          <w:szCs w:val="28"/>
          <w:shd w:val="clear" w:color="auto" w:fill="FFFFFF"/>
        </w:rPr>
        <w:t xml:space="preserve">настоящего </w:t>
      </w:r>
      <w:r w:rsidR="001C6E81" w:rsidRPr="00E273A5">
        <w:rPr>
          <w:sz w:val="28"/>
          <w:szCs w:val="28"/>
          <w:shd w:val="clear" w:color="auto" w:fill="FFFFFF"/>
        </w:rPr>
        <w:t xml:space="preserve">Положения, </w:t>
      </w:r>
      <w:r w:rsidR="00E17369" w:rsidRPr="00E273A5">
        <w:rPr>
          <w:rFonts w:eastAsia="Calibri"/>
          <w:sz w:val="28"/>
          <w:szCs w:val="28"/>
        </w:rPr>
        <w:t>равна начал</w:t>
      </w:r>
      <w:r w:rsidR="00E17369" w:rsidRPr="00E273A5">
        <w:rPr>
          <w:rFonts w:eastAsia="Calibri"/>
          <w:sz w:val="28"/>
          <w:szCs w:val="28"/>
        </w:rPr>
        <w:t>ь</w:t>
      </w:r>
      <w:r w:rsidR="00E17369" w:rsidRPr="00E273A5">
        <w:rPr>
          <w:rFonts w:eastAsia="Calibri"/>
          <w:sz w:val="28"/>
          <w:szCs w:val="28"/>
        </w:rPr>
        <w:t>ной цене на право заключения договора на размещение нестационарного торг</w:t>
      </w:r>
      <w:r w:rsidR="00E17369" w:rsidRPr="00E273A5">
        <w:rPr>
          <w:rFonts w:eastAsia="Calibri"/>
          <w:sz w:val="28"/>
          <w:szCs w:val="28"/>
        </w:rPr>
        <w:t>о</w:t>
      </w:r>
      <w:r w:rsidR="00E17369" w:rsidRPr="00E273A5">
        <w:rPr>
          <w:rFonts w:eastAsia="Calibri"/>
          <w:sz w:val="28"/>
          <w:szCs w:val="28"/>
        </w:rPr>
        <w:t>вого объекта.</w:t>
      </w:r>
    </w:p>
    <w:p w:rsidR="00063FDA" w:rsidRPr="00E273A5" w:rsidRDefault="00063FDA" w:rsidP="001C6E81">
      <w:pPr>
        <w:pStyle w:val="ConsPlusNormal"/>
        <w:numPr>
          <w:ilvl w:val="1"/>
          <w:numId w:val="11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E273A5">
        <w:rPr>
          <w:sz w:val="28"/>
          <w:szCs w:val="28"/>
        </w:rPr>
        <w:t xml:space="preserve">Основанием для начала установки (монтажа) </w:t>
      </w:r>
      <w:r w:rsidR="00EE4D5C" w:rsidRPr="00E273A5">
        <w:rPr>
          <w:sz w:val="28"/>
          <w:szCs w:val="28"/>
        </w:rPr>
        <w:t>Субъектом</w:t>
      </w:r>
      <w:r w:rsidR="009B6745">
        <w:rPr>
          <w:sz w:val="28"/>
          <w:szCs w:val="28"/>
        </w:rPr>
        <w:t xml:space="preserve"> </w:t>
      </w:r>
      <w:r w:rsidR="004303A5" w:rsidRPr="00E273A5">
        <w:rPr>
          <w:sz w:val="28"/>
          <w:szCs w:val="28"/>
        </w:rPr>
        <w:t>НТО</w:t>
      </w:r>
      <w:r w:rsidRPr="00E273A5">
        <w:rPr>
          <w:sz w:val="28"/>
          <w:szCs w:val="28"/>
        </w:rPr>
        <w:t xml:space="preserve"> на территории городского поселения Углич является заключенный с Администр</w:t>
      </w:r>
      <w:r w:rsidRPr="00E273A5">
        <w:rPr>
          <w:sz w:val="28"/>
          <w:szCs w:val="28"/>
        </w:rPr>
        <w:t>а</w:t>
      </w:r>
      <w:r w:rsidRPr="00E273A5">
        <w:rPr>
          <w:sz w:val="28"/>
          <w:szCs w:val="28"/>
        </w:rPr>
        <w:t xml:space="preserve">цией Угличского муниципального района договор на право размещения </w:t>
      </w:r>
      <w:r w:rsidR="003A3DAA" w:rsidRPr="00E273A5">
        <w:rPr>
          <w:sz w:val="28"/>
          <w:szCs w:val="28"/>
        </w:rPr>
        <w:t xml:space="preserve">НТО </w:t>
      </w:r>
      <w:r w:rsidRPr="00E273A5">
        <w:rPr>
          <w:sz w:val="28"/>
          <w:szCs w:val="28"/>
        </w:rPr>
        <w:t>на территории городского поселения Углич (далее - Договор) по установленной форме.</w:t>
      </w:r>
    </w:p>
    <w:p w:rsidR="00063FDA" w:rsidRPr="007A4AC3" w:rsidRDefault="00063FDA" w:rsidP="001C6E81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1C6E81">
        <w:rPr>
          <w:sz w:val="28"/>
          <w:szCs w:val="28"/>
        </w:rPr>
        <w:t>Договор на право размещения павильона, киоска, киоска с останово</w:t>
      </w:r>
      <w:r w:rsidRPr="001C6E81">
        <w:rPr>
          <w:sz w:val="28"/>
          <w:szCs w:val="28"/>
        </w:rPr>
        <w:t>ч</w:t>
      </w:r>
      <w:r w:rsidRPr="001C6E81">
        <w:rPr>
          <w:sz w:val="28"/>
          <w:szCs w:val="28"/>
        </w:rPr>
        <w:t>ным навесом заключается на срок не</w:t>
      </w:r>
      <w:r w:rsidRPr="007A4AC3">
        <w:rPr>
          <w:sz w:val="28"/>
          <w:szCs w:val="28"/>
        </w:rPr>
        <w:t xml:space="preserve"> более 10 лет.</w:t>
      </w:r>
    </w:p>
    <w:p w:rsidR="00063FDA" w:rsidRPr="007A4AC3" w:rsidRDefault="00063FDA" w:rsidP="007256E0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Договор на право размещения передвижных средств развозной и ра</w:t>
      </w:r>
      <w:r w:rsidRPr="007A4AC3">
        <w:rPr>
          <w:sz w:val="28"/>
          <w:szCs w:val="28"/>
        </w:rPr>
        <w:t>з</w:t>
      </w:r>
      <w:r w:rsidRPr="007A4AC3">
        <w:rPr>
          <w:sz w:val="28"/>
          <w:szCs w:val="28"/>
        </w:rPr>
        <w:t>носной уличной торговли заключается на срок не более одного года в завис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мости от волеизъявления заинтересованного лица</w:t>
      </w:r>
      <w:r w:rsidR="00F27D7A" w:rsidRPr="007A4AC3">
        <w:rPr>
          <w:sz w:val="28"/>
          <w:szCs w:val="28"/>
        </w:rPr>
        <w:t xml:space="preserve"> (Субъекта)</w:t>
      </w:r>
      <w:r w:rsidRPr="007A4AC3">
        <w:rPr>
          <w:sz w:val="28"/>
          <w:szCs w:val="28"/>
        </w:rPr>
        <w:t>.</w:t>
      </w:r>
    </w:p>
    <w:p w:rsidR="00063FDA" w:rsidRPr="007A4AC3" w:rsidRDefault="00063FDA" w:rsidP="009B47AA">
      <w:pPr>
        <w:pStyle w:val="ConsPlusNormal"/>
        <w:numPr>
          <w:ilvl w:val="1"/>
          <w:numId w:val="11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lastRenderedPageBreak/>
        <w:t xml:space="preserve">Основанием для эксплуатации </w:t>
      </w:r>
      <w:r w:rsidR="00EE4D5C" w:rsidRPr="007A4AC3">
        <w:rPr>
          <w:sz w:val="28"/>
          <w:szCs w:val="28"/>
        </w:rPr>
        <w:t>Субъектом</w:t>
      </w:r>
      <w:r w:rsidRPr="007A4AC3">
        <w:rPr>
          <w:sz w:val="28"/>
          <w:szCs w:val="28"/>
        </w:rPr>
        <w:t xml:space="preserve"> нестационарного </w:t>
      </w:r>
      <w:r w:rsidR="003A3DAA">
        <w:rPr>
          <w:sz w:val="28"/>
          <w:szCs w:val="28"/>
        </w:rPr>
        <w:t>НТО</w:t>
      </w:r>
      <w:r w:rsidR="00E11FD2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 xml:space="preserve">на территории городского поселения Углич является </w:t>
      </w:r>
      <w:hyperlink w:anchor="P178" w:history="1">
        <w:r w:rsidRPr="007A4AC3">
          <w:rPr>
            <w:sz w:val="28"/>
            <w:szCs w:val="28"/>
          </w:rPr>
          <w:t>акт</w:t>
        </w:r>
      </w:hyperlink>
      <w:r w:rsidRPr="007A4AC3">
        <w:rPr>
          <w:sz w:val="28"/>
          <w:szCs w:val="28"/>
        </w:rPr>
        <w:t xml:space="preserve"> приемочной комиссии о соответствии размещенного </w:t>
      </w:r>
      <w:r w:rsidR="003A3DAA">
        <w:rPr>
          <w:sz w:val="28"/>
          <w:szCs w:val="28"/>
        </w:rPr>
        <w:t>НТО</w:t>
      </w:r>
      <w:r w:rsidR="00E11FD2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требованиям, указанным в договоре на ра</w:t>
      </w:r>
      <w:r w:rsidRPr="007A4AC3">
        <w:rPr>
          <w:sz w:val="28"/>
          <w:szCs w:val="28"/>
        </w:rPr>
        <w:t>з</w:t>
      </w:r>
      <w:r w:rsidRPr="007A4AC3">
        <w:rPr>
          <w:sz w:val="28"/>
          <w:szCs w:val="28"/>
        </w:rPr>
        <w:t xml:space="preserve">мещение </w:t>
      </w:r>
      <w:r w:rsidR="003A3DAA">
        <w:rPr>
          <w:sz w:val="28"/>
          <w:szCs w:val="28"/>
        </w:rPr>
        <w:t>НТО</w:t>
      </w:r>
      <w:r w:rsidRPr="007A4AC3">
        <w:rPr>
          <w:sz w:val="28"/>
          <w:szCs w:val="28"/>
        </w:rPr>
        <w:t>, и архитектурному решению (далее - акт приемочной комиссии) по форме согласно приложению №2 к настоящему Положению.</w:t>
      </w:r>
    </w:p>
    <w:p w:rsidR="00063FDA" w:rsidRPr="007A4AC3" w:rsidRDefault="00063FDA" w:rsidP="007256E0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Данное требование не распространяется на передвижные средства ра</w:t>
      </w:r>
      <w:r w:rsidRPr="007A4AC3">
        <w:rPr>
          <w:sz w:val="28"/>
          <w:szCs w:val="28"/>
        </w:rPr>
        <w:t>з</w:t>
      </w:r>
      <w:r w:rsidRPr="007A4AC3">
        <w:rPr>
          <w:sz w:val="28"/>
          <w:szCs w:val="28"/>
        </w:rPr>
        <w:t>возной и разносной торговли.</w:t>
      </w:r>
    </w:p>
    <w:p w:rsidR="00063FDA" w:rsidRPr="003A3DAA" w:rsidRDefault="00063FDA" w:rsidP="003A3DAA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 xml:space="preserve">5. Допуск к эксплуатации </w:t>
      </w:r>
      <w:r w:rsidRPr="003A3DAA">
        <w:rPr>
          <w:rFonts w:ascii="Times New Roman" w:hAnsi="Times New Roman" w:cs="Times New Roman"/>
          <w:b w:val="0"/>
          <w:sz w:val="28"/>
          <w:szCs w:val="28"/>
        </w:rPr>
        <w:t>установленных</w:t>
      </w:r>
      <w:r w:rsidR="003A3DAA" w:rsidRPr="003A3DAA">
        <w:rPr>
          <w:rFonts w:ascii="Times New Roman" w:hAnsi="Times New Roman" w:cs="Times New Roman"/>
          <w:b w:val="0"/>
          <w:sz w:val="28"/>
          <w:szCs w:val="28"/>
        </w:rPr>
        <w:t xml:space="preserve"> НТО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3A3DAA">
        <w:rPr>
          <w:sz w:val="28"/>
          <w:szCs w:val="28"/>
        </w:rPr>
        <w:t>5.1. Эксплуатация установленных нестационарных торговых</w:t>
      </w:r>
      <w:r w:rsidRPr="007A4AC3">
        <w:rPr>
          <w:sz w:val="28"/>
          <w:szCs w:val="28"/>
        </w:rPr>
        <w:t xml:space="preserve"> объектов ра</w:t>
      </w:r>
      <w:r w:rsidRPr="007A4AC3">
        <w:rPr>
          <w:sz w:val="28"/>
          <w:szCs w:val="28"/>
        </w:rPr>
        <w:t>з</w:t>
      </w:r>
      <w:r w:rsidRPr="007A4AC3">
        <w:rPr>
          <w:sz w:val="28"/>
          <w:szCs w:val="28"/>
        </w:rPr>
        <w:t>решается в случае, если такие объекты размещены в соответствии с требов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ниями, указанными в Договоре и архитектурном решении.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5.2. В целях осмотра </w:t>
      </w:r>
      <w:r w:rsidR="003A3DAA">
        <w:rPr>
          <w:sz w:val="28"/>
          <w:szCs w:val="28"/>
        </w:rPr>
        <w:t>НТО</w:t>
      </w:r>
      <w:r w:rsidR="00E11FD2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на предмет соответствия требованиям, указа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ным в пункте 5.1 настоящего Положения, Администрацией Угличского мун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 xml:space="preserve">ципального района создается приемочная комиссия в составе: представитель </w:t>
      </w:r>
      <w:r w:rsidR="00D13E06" w:rsidRPr="007A4AC3">
        <w:rPr>
          <w:sz w:val="28"/>
          <w:szCs w:val="28"/>
          <w:shd w:val="clear" w:color="auto" w:fill="FFFFFF"/>
        </w:rPr>
        <w:t>Управления муниципального имущества, градостроительства и земельных о</w:t>
      </w:r>
      <w:r w:rsidR="00D13E06" w:rsidRPr="007A4AC3">
        <w:rPr>
          <w:sz w:val="28"/>
          <w:szCs w:val="28"/>
          <w:shd w:val="clear" w:color="auto" w:fill="FFFFFF"/>
        </w:rPr>
        <w:t>т</w:t>
      </w:r>
      <w:r w:rsidR="00D13E06" w:rsidRPr="007A4AC3">
        <w:rPr>
          <w:sz w:val="28"/>
          <w:szCs w:val="28"/>
          <w:shd w:val="clear" w:color="auto" w:fill="FFFFFF"/>
        </w:rPr>
        <w:t>ношений Администрации Угличского муниципального района</w:t>
      </w:r>
      <w:r w:rsidRPr="007A4AC3">
        <w:rPr>
          <w:sz w:val="28"/>
          <w:szCs w:val="28"/>
        </w:rPr>
        <w:t>, представитель управления экономики и прогнозирования</w:t>
      </w:r>
      <w:r w:rsidR="000C11E3">
        <w:rPr>
          <w:sz w:val="28"/>
          <w:szCs w:val="28"/>
        </w:rPr>
        <w:t xml:space="preserve"> Администрации Угличского мун</w:t>
      </w:r>
      <w:r w:rsidR="000C11E3">
        <w:rPr>
          <w:sz w:val="28"/>
          <w:szCs w:val="28"/>
        </w:rPr>
        <w:t>и</w:t>
      </w:r>
      <w:r w:rsidR="000C11E3">
        <w:rPr>
          <w:sz w:val="28"/>
          <w:szCs w:val="28"/>
        </w:rPr>
        <w:t>ципального района</w:t>
      </w:r>
      <w:r w:rsidRPr="007A4AC3">
        <w:rPr>
          <w:sz w:val="28"/>
          <w:szCs w:val="28"/>
        </w:rPr>
        <w:t>, председатель территориального общественного самоупра</w:t>
      </w:r>
      <w:r w:rsidRPr="007A4AC3">
        <w:rPr>
          <w:sz w:val="28"/>
          <w:szCs w:val="28"/>
        </w:rPr>
        <w:t>в</w:t>
      </w:r>
      <w:r w:rsidRPr="007A4AC3">
        <w:rPr>
          <w:sz w:val="28"/>
          <w:szCs w:val="28"/>
        </w:rPr>
        <w:t>ления соответствующей территории</w:t>
      </w:r>
      <w:r w:rsidR="00F21DE8" w:rsidRPr="007A4AC3">
        <w:rPr>
          <w:sz w:val="28"/>
          <w:szCs w:val="28"/>
        </w:rPr>
        <w:t xml:space="preserve">, представитель </w:t>
      </w:r>
      <w:r w:rsidR="000C11E3">
        <w:rPr>
          <w:sz w:val="28"/>
          <w:szCs w:val="28"/>
        </w:rPr>
        <w:t xml:space="preserve">Администрации </w:t>
      </w:r>
      <w:r w:rsidR="00F21DE8" w:rsidRPr="007A4AC3">
        <w:rPr>
          <w:sz w:val="28"/>
          <w:szCs w:val="28"/>
        </w:rPr>
        <w:t>городского поселения Углич</w:t>
      </w:r>
      <w:r w:rsidRPr="007A4AC3">
        <w:rPr>
          <w:sz w:val="28"/>
          <w:szCs w:val="28"/>
        </w:rPr>
        <w:t>.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5.3. </w:t>
      </w:r>
      <w:r w:rsidR="003A3DAA">
        <w:rPr>
          <w:sz w:val="28"/>
          <w:szCs w:val="28"/>
        </w:rPr>
        <w:t>НТО</w:t>
      </w:r>
      <w:r w:rsidRPr="007A4AC3">
        <w:rPr>
          <w:sz w:val="28"/>
          <w:szCs w:val="28"/>
        </w:rPr>
        <w:t>, размещенный в соответствии с требованиями, указанными в Д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 xml:space="preserve">говоре и архитектурном решении, должен быть не позднее </w:t>
      </w:r>
      <w:r w:rsidR="00F27D7A" w:rsidRPr="007A4AC3">
        <w:rPr>
          <w:sz w:val="28"/>
          <w:szCs w:val="28"/>
        </w:rPr>
        <w:t>одного месяца</w:t>
      </w:r>
      <w:r w:rsidRPr="007A4AC3">
        <w:rPr>
          <w:sz w:val="28"/>
          <w:szCs w:val="28"/>
        </w:rPr>
        <w:t xml:space="preserve"> с д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ты заключения Договора предъявлен для осмотра приемочной комиссии.</w:t>
      </w:r>
    </w:p>
    <w:p w:rsidR="00063FDA" w:rsidRPr="00E11FD2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5.4. Для осмотра </w:t>
      </w:r>
      <w:r w:rsidR="003A3DAA">
        <w:rPr>
          <w:sz w:val="28"/>
          <w:szCs w:val="28"/>
        </w:rPr>
        <w:t>НТО</w:t>
      </w:r>
      <w:r w:rsidR="00E11FD2">
        <w:rPr>
          <w:sz w:val="28"/>
          <w:szCs w:val="28"/>
        </w:rPr>
        <w:t xml:space="preserve"> </w:t>
      </w:r>
      <w:r w:rsidRPr="007A4AC3">
        <w:rPr>
          <w:sz w:val="28"/>
          <w:szCs w:val="28"/>
        </w:rPr>
        <w:t>приемочной комиссией Субъект направляет в упра</w:t>
      </w:r>
      <w:r w:rsidRPr="007A4AC3">
        <w:rPr>
          <w:sz w:val="28"/>
          <w:szCs w:val="28"/>
        </w:rPr>
        <w:t>в</w:t>
      </w:r>
      <w:r w:rsidRPr="007A4AC3">
        <w:rPr>
          <w:sz w:val="28"/>
          <w:szCs w:val="28"/>
        </w:rPr>
        <w:t xml:space="preserve">ление экономики и прогнозирования соответствующее обращение. Приемочная комиссия в </w:t>
      </w:r>
      <w:r w:rsidR="00F27D7A" w:rsidRPr="007A4AC3">
        <w:rPr>
          <w:sz w:val="28"/>
          <w:szCs w:val="28"/>
        </w:rPr>
        <w:t xml:space="preserve">течении </w:t>
      </w:r>
      <w:r w:rsidRPr="007A4AC3">
        <w:rPr>
          <w:sz w:val="28"/>
          <w:szCs w:val="28"/>
        </w:rPr>
        <w:t>10</w:t>
      </w:r>
      <w:r w:rsidR="00F27D7A" w:rsidRPr="007A4AC3">
        <w:rPr>
          <w:sz w:val="28"/>
          <w:szCs w:val="28"/>
        </w:rPr>
        <w:t xml:space="preserve"> рабочих дней с момента получения уведомления пров</w:t>
      </w:r>
      <w:r w:rsidR="00F27D7A" w:rsidRPr="007A4AC3">
        <w:rPr>
          <w:sz w:val="28"/>
          <w:szCs w:val="28"/>
        </w:rPr>
        <w:t>о</w:t>
      </w:r>
      <w:r w:rsidR="00F27D7A" w:rsidRPr="007A4AC3">
        <w:rPr>
          <w:sz w:val="28"/>
          <w:szCs w:val="28"/>
        </w:rPr>
        <w:t xml:space="preserve">дит осмотр торгового </w:t>
      </w:r>
      <w:r w:rsidR="00F27D7A" w:rsidRPr="00E11FD2">
        <w:rPr>
          <w:sz w:val="28"/>
          <w:szCs w:val="28"/>
        </w:rPr>
        <w:t>объекта</w:t>
      </w:r>
      <w:r w:rsidRPr="00E11FD2">
        <w:rPr>
          <w:sz w:val="28"/>
          <w:szCs w:val="28"/>
        </w:rPr>
        <w:t>.</w:t>
      </w:r>
    </w:p>
    <w:p w:rsidR="00063FDA" w:rsidRPr="00E11FD2" w:rsidRDefault="00063FDA" w:rsidP="000C6140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E11FD2">
        <w:rPr>
          <w:sz w:val="28"/>
          <w:szCs w:val="28"/>
        </w:rPr>
        <w:t xml:space="preserve">5.5. По результатам осмотра </w:t>
      </w:r>
      <w:r w:rsidR="003A3DAA" w:rsidRPr="00E11FD2">
        <w:rPr>
          <w:sz w:val="28"/>
          <w:szCs w:val="28"/>
        </w:rPr>
        <w:t>НТО</w:t>
      </w:r>
      <w:r w:rsidR="00E11FD2" w:rsidRPr="00E11FD2">
        <w:rPr>
          <w:sz w:val="28"/>
          <w:szCs w:val="28"/>
        </w:rPr>
        <w:t xml:space="preserve"> </w:t>
      </w:r>
      <w:r w:rsidRPr="00E11FD2">
        <w:rPr>
          <w:sz w:val="28"/>
          <w:szCs w:val="28"/>
        </w:rPr>
        <w:t>составляется акт приемочной коми</w:t>
      </w:r>
      <w:r w:rsidRPr="00E11FD2">
        <w:rPr>
          <w:sz w:val="28"/>
          <w:szCs w:val="28"/>
        </w:rPr>
        <w:t>с</w:t>
      </w:r>
      <w:r w:rsidRPr="00E11FD2">
        <w:rPr>
          <w:sz w:val="28"/>
          <w:szCs w:val="28"/>
        </w:rPr>
        <w:t>сии</w:t>
      </w:r>
      <w:r w:rsidR="008D379D" w:rsidRPr="00E11FD2">
        <w:rPr>
          <w:sz w:val="28"/>
          <w:szCs w:val="28"/>
        </w:rPr>
        <w:t xml:space="preserve"> (Приложение №2 к настоящему Положению)</w:t>
      </w:r>
      <w:r w:rsidRPr="00E11FD2">
        <w:rPr>
          <w:sz w:val="28"/>
          <w:szCs w:val="28"/>
        </w:rPr>
        <w:t>, утверждаемый первым з</w:t>
      </w:r>
      <w:r w:rsidRPr="00E11FD2">
        <w:rPr>
          <w:sz w:val="28"/>
          <w:szCs w:val="28"/>
        </w:rPr>
        <w:t>а</w:t>
      </w:r>
      <w:r w:rsidRPr="00E11FD2">
        <w:rPr>
          <w:sz w:val="28"/>
          <w:szCs w:val="28"/>
        </w:rPr>
        <w:t>местителем Главы Администрации района, в течение трех рабочих дней с м</w:t>
      </w:r>
      <w:r w:rsidRPr="00E11FD2">
        <w:rPr>
          <w:sz w:val="28"/>
          <w:szCs w:val="28"/>
        </w:rPr>
        <w:t>о</w:t>
      </w:r>
      <w:r w:rsidRPr="00E11FD2">
        <w:rPr>
          <w:sz w:val="28"/>
          <w:szCs w:val="28"/>
        </w:rPr>
        <w:t xml:space="preserve">мента осмотра. Утвержденный акт приемочной </w:t>
      </w:r>
      <w:r w:rsidR="00EF5AE3" w:rsidRPr="00E11FD2">
        <w:rPr>
          <w:sz w:val="28"/>
          <w:szCs w:val="28"/>
        </w:rPr>
        <w:t>комиссии подтверждает соо</w:t>
      </w:r>
      <w:r w:rsidR="00EF5AE3" w:rsidRPr="00E11FD2">
        <w:rPr>
          <w:sz w:val="28"/>
          <w:szCs w:val="28"/>
        </w:rPr>
        <w:t>т</w:t>
      </w:r>
      <w:r w:rsidR="00EF5AE3" w:rsidRPr="00E11FD2">
        <w:rPr>
          <w:sz w:val="28"/>
          <w:szCs w:val="28"/>
        </w:rPr>
        <w:t>ветствие/несоответствие</w:t>
      </w:r>
      <w:r w:rsidR="00E11FD2" w:rsidRPr="00E11FD2">
        <w:rPr>
          <w:sz w:val="28"/>
          <w:szCs w:val="28"/>
        </w:rPr>
        <w:t xml:space="preserve"> </w:t>
      </w:r>
      <w:r w:rsidR="003A3DAA" w:rsidRPr="00E11FD2">
        <w:rPr>
          <w:sz w:val="28"/>
          <w:szCs w:val="28"/>
        </w:rPr>
        <w:t>НТО</w:t>
      </w:r>
      <w:r w:rsidR="00E11FD2" w:rsidRPr="00E11FD2">
        <w:rPr>
          <w:sz w:val="28"/>
          <w:szCs w:val="28"/>
        </w:rPr>
        <w:t xml:space="preserve"> </w:t>
      </w:r>
      <w:r w:rsidR="00EF5AE3" w:rsidRPr="00E11FD2">
        <w:rPr>
          <w:sz w:val="28"/>
          <w:szCs w:val="28"/>
        </w:rPr>
        <w:t>требованиям</w:t>
      </w:r>
      <w:r w:rsidRPr="00E11FD2">
        <w:rPr>
          <w:sz w:val="28"/>
          <w:szCs w:val="28"/>
        </w:rPr>
        <w:t xml:space="preserve"> эксплуатации.</w:t>
      </w:r>
    </w:p>
    <w:p w:rsidR="00063FDA" w:rsidRPr="003A3DAA" w:rsidRDefault="00063FDA" w:rsidP="000C6140">
      <w:pPr>
        <w:pStyle w:val="ConsPlusNonformat"/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FD2">
        <w:rPr>
          <w:rFonts w:ascii="Times New Roman" w:hAnsi="Times New Roman" w:cs="Times New Roman"/>
          <w:sz w:val="28"/>
          <w:szCs w:val="28"/>
        </w:rPr>
        <w:t xml:space="preserve">5.6. </w:t>
      </w:r>
      <w:r w:rsidR="000C6140" w:rsidRPr="00E11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</w:t>
      </w:r>
      <w:r w:rsidR="003A3DAA" w:rsidRPr="00E11FD2">
        <w:rPr>
          <w:rFonts w:ascii="Times New Roman" w:hAnsi="Times New Roman" w:cs="Times New Roman"/>
          <w:sz w:val="28"/>
          <w:szCs w:val="28"/>
        </w:rPr>
        <w:t>НТО</w:t>
      </w:r>
      <w:r w:rsidR="00E11FD2" w:rsidRPr="00E11FD2">
        <w:rPr>
          <w:rFonts w:ascii="Times New Roman" w:hAnsi="Times New Roman" w:cs="Times New Roman"/>
          <w:sz w:val="28"/>
          <w:szCs w:val="28"/>
        </w:rPr>
        <w:t xml:space="preserve"> </w:t>
      </w:r>
      <w:r w:rsidR="000C6140" w:rsidRPr="00E11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0C6140" w:rsidRPr="000C6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соответствует требованиям, указанными в Договоре и архитектурному решению, Субъекту торговли устанавливается срок 7 календарных дней на устранение нарушений, указанных в Акте</w:t>
      </w:r>
      <w:r w:rsidR="000C6140" w:rsidRPr="003A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случае п</w:t>
      </w:r>
      <w:r w:rsidR="000C6140" w:rsidRPr="003A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C6140" w:rsidRPr="003A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вторного составления после истечения указанного срока Акта о несоответс</w:t>
      </w:r>
      <w:r w:rsidR="000C6140" w:rsidRPr="003A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C6140" w:rsidRPr="003A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вии, Договор расторгается Администрацией в одностороннем порядке, а </w:t>
      </w:r>
      <w:r w:rsidR="003A3DAA" w:rsidRPr="003A3DAA">
        <w:rPr>
          <w:rFonts w:ascii="Times New Roman" w:hAnsi="Times New Roman" w:cs="Times New Roman"/>
          <w:sz w:val="28"/>
          <w:szCs w:val="28"/>
        </w:rPr>
        <w:t>НТО</w:t>
      </w:r>
      <w:r w:rsidR="000C6140" w:rsidRPr="003A3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подлежит демонтажу</w:t>
      </w:r>
      <w:r w:rsidRPr="003A3DAA">
        <w:rPr>
          <w:rFonts w:ascii="Times New Roman" w:hAnsi="Times New Roman" w:cs="Times New Roman"/>
          <w:sz w:val="28"/>
          <w:szCs w:val="28"/>
        </w:rPr>
        <w:t>.</w:t>
      </w:r>
    </w:p>
    <w:p w:rsidR="00063FDA" w:rsidRPr="003A3DAA" w:rsidRDefault="00063FDA" w:rsidP="003A3DAA">
      <w:pPr>
        <w:pStyle w:val="ConsPlusTitle"/>
        <w:spacing w:line="20" w:lineRule="atLeast"/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3DAA">
        <w:rPr>
          <w:rFonts w:ascii="Times New Roman" w:hAnsi="Times New Roman" w:cs="Times New Roman"/>
          <w:b w:val="0"/>
          <w:sz w:val="28"/>
          <w:szCs w:val="28"/>
        </w:rPr>
        <w:t>6. Порядок досрочного прекращения действия договора</w:t>
      </w:r>
    </w:p>
    <w:p w:rsidR="00063FDA" w:rsidRPr="003A3DAA" w:rsidRDefault="00063FDA" w:rsidP="003A3DAA">
      <w:pPr>
        <w:pStyle w:val="ConsPlusTitle"/>
        <w:spacing w:line="20" w:lineRule="atLeast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3DAA">
        <w:rPr>
          <w:rFonts w:ascii="Times New Roman" w:hAnsi="Times New Roman" w:cs="Times New Roman"/>
          <w:b w:val="0"/>
          <w:sz w:val="28"/>
          <w:szCs w:val="28"/>
        </w:rPr>
        <w:t xml:space="preserve">на размещение </w:t>
      </w:r>
      <w:r w:rsidR="003A3DAA" w:rsidRPr="003A3DAA">
        <w:rPr>
          <w:rFonts w:ascii="Times New Roman" w:hAnsi="Times New Roman" w:cs="Times New Roman"/>
          <w:b w:val="0"/>
          <w:sz w:val="28"/>
          <w:szCs w:val="28"/>
        </w:rPr>
        <w:t>НТО</w:t>
      </w:r>
    </w:p>
    <w:p w:rsidR="00063FDA" w:rsidRPr="000C6140" w:rsidRDefault="00063FDA" w:rsidP="000C6140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3A3DAA">
        <w:rPr>
          <w:sz w:val="28"/>
          <w:szCs w:val="28"/>
        </w:rPr>
        <w:t>6.1. Действие Договора прекращается Администрацией</w:t>
      </w:r>
      <w:r w:rsidRPr="000C6140">
        <w:rPr>
          <w:sz w:val="28"/>
          <w:szCs w:val="28"/>
        </w:rPr>
        <w:t xml:space="preserve"> Угличского м</w:t>
      </w:r>
      <w:r w:rsidRPr="000C6140">
        <w:rPr>
          <w:sz w:val="28"/>
          <w:szCs w:val="28"/>
        </w:rPr>
        <w:t>у</w:t>
      </w:r>
      <w:r w:rsidRPr="000C6140">
        <w:rPr>
          <w:sz w:val="28"/>
          <w:szCs w:val="28"/>
        </w:rPr>
        <w:t>ниципального района досрочно в одностороннем порядке в следующих случ</w:t>
      </w:r>
      <w:r w:rsidRPr="000C6140">
        <w:rPr>
          <w:sz w:val="28"/>
          <w:szCs w:val="28"/>
        </w:rPr>
        <w:t>а</w:t>
      </w:r>
      <w:r w:rsidRPr="000C6140">
        <w:rPr>
          <w:sz w:val="28"/>
          <w:szCs w:val="28"/>
        </w:rPr>
        <w:t>ях:</w:t>
      </w:r>
    </w:p>
    <w:p w:rsidR="00063FDA" w:rsidRPr="000C6140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0C6140">
        <w:rPr>
          <w:sz w:val="28"/>
          <w:szCs w:val="28"/>
        </w:rPr>
        <w:lastRenderedPageBreak/>
        <w:t xml:space="preserve">а) более двух случаев реализации групп товаров, не предусмотренных для данного места размещения </w:t>
      </w:r>
      <w:r w:rsidR="003A3DAA">
        <w:rPr>
          <w:sz w:val="28"/>
          <w:szCs w:val="28"/>
        </w:rPr>
        <w:t>НТО</w:t>
      </w:r>
      <w:r w:rsidRPr="000C6140">
        <w:rPr>
          <w:sz w:val="28"/>
          <w:szCs w:val="28"/>
        </w:rPr>
        <w:t xml:space="preserve"> утвержденной Схемой размещения </w:t>
      </w:r>
      <w:r w:rsidR="003A3DAA">
        <w:rPr>
          <w:sz w:val="28"/>
          <w:szCs w:val="28"/>
        </w:rPr>
        <w:t>НТО</w:t>
      </w:r>
      <w:r w:rsidRPr="000C6140">
        <w:rPr>
          <w:sz w:val="28"/>
          <w:szCs w:val="28"/>
        </w:rPr>
        <w:t>, что подтверждено соответствующими актами проверок;</w:t>
      </w:r>
    </w:p>
    <w:p w:rsidR="00063FDA" w:rsidRPr="000C6140" w:rsidRDefault="00936651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0C6140">
        <w:rPr>
          <w:sz w:val="28"/>
          <w:szCs w:val="28"/>
        </w:rPr>
        <w:t>б</w:t>
      </w:r>
      <w:r w:rsidR="00063FDA" w:rsidRPr="000C6140">
        <w:rPr>
          <w:sz w:val="28"/>
          <w:szCs w:val="28"/>
        </w:rPr>
        <w:t xml:space="preserve">) эксплуатация </w:t>
      </w:r>
      <w:r w:rsidR="003A3DAA">
        <w:rPr>
          <w:sz w:val="28"/>
          <w:szCs w:val="28"/>
        </w:rPr>
        <w:t>НТО</w:t>
      </w:r>
      <w:r w:rsidR="00063FDA" w:rsidRPr="000C6140">
        <w:rPr>
          <w:sz w:val="28"/>
          <w:szCs w:val="28"/>
        </w:rPr>
        <w:t xml:space="preserve"> без акта приемочной комиссии;</w:t>
      </w:r>
    </w:p>
    <w:p w:rsidR="00063FDA" w:rsidRPr="007A4AC3" w:rsidRDefault="00936651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0C6140">
        <w:rPr>
          <w:sz w:val="28"/>
          <w:szCs w:val="28"/>
        </w:rPr>
        <w:t>в</w:t>
      </w:r>
      <w:r w:rsidR="00063FDA" w:rsidRPr="000C6140">
        <w:rPr>
          <w:sz w:val="28"/>
          <w:szCs w:val="28"/>
        </w:rPr>
        <w:t xml:space="preserve">) выявление несоответствия </w:t>
      </w:r>
      <w:r w:rsidR="009C0905">
        <w:rPr>
          <w:sz w:val="28"/>
          <w:szCs w:val="28"/>
        </w:rPr>
        <w:t>НТО</w:t>
      </w:r>
      <w:r w:rsidR="00555F81">
        <w:rPr>
          <w:sz w:val="28"/>
          <w:szCs w:val="28"/>
        </w:rPr>
        <w:t xml:space="preserve"> </w:t>
      </w:r>
      <w:r w:rsidR="00063FDA" w:rsidRPr="000C6140">
        <w:rPr>
          <w:sz w:val="28"/>
          <w:szCs w:val="28"/>
        </w:rPr>
        <w:t>в натуре архитектурному решению (и</w:t>
      </w:r>
      <w:r w:rsidR="00063FDA" w:rsidRPr="000C6140">
        <w:rPr>
          <w:sz w:val="28"/>
          <w:szCs w:val="28"/>
        </w:rPr>
        <w:t>з</w:t>
      </w:r>
      <w:r w:rsidR="00063FDA" w:rsidRPr="000C6140">
        <w:rPr>
          <w:sz w:val="28"/>
          <w:szCs w:val="28"/>
        </w:rPr>
        <w:t>менение внешнего</w:t>
      </w:r>
      <w:r w:rsidR="00063FDA" w:rsidRPr="007A4AC3">
        <w:rPr>
          <w:sz w:val="28"/>
          <w:szCs w:val="28"/>
        </w:rPr>
        <w:t xml:space="preserve"> вида, размеров, площади нестационарного торгового объе</w:t>
      </w:r>
      <w:r w:rsidR="00063FDA" w:rsidRPr="007A4AC3">
        <w:rPr>
          <w:sz w:val="28"/>
          <w:szCs w:val="28"/>
        </w:rPr>
        <w:t>к</w:t>
      </w:r>
      <w:r w:rsidR="00063FDA" w:rsidRPr="007A4AC3">
        <w:rPr>
          <w:sz w:val="28"/>
          <w:szCs w:val="28"/>
        </w:rPr>
        <w:t>та в ходе его эксплуатации, возведение пристроек, надстройка дополнительных антресолей и этажей);</w:t>
      </w:r>
    </w:p>
    <w:p w:rsidR="00063FDA" w:rsidRPr="007A4AC3" w:rsidRDefault="00936651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г</w:t>
      </w:r>
      <w:r w:rsidR="00063FDA" w:rsidRPr="007A4AC3">
        <w:rPr>
          <w:sz w:val="28"/>
          <w:szCs w:val="28"/>
        </w:rPr>
        <w:t xml:space="preserve">) невнесение </w:t>
      </w:r>
      <w:r w:rsidR="00EE4D5C" w:rsidRPr="007A4AC3">
        <w:rPr>
          <w:sz w:val="28"/>
          <w:szCs w:val="28"/>
        </w:rPr>
        <w:t>Субъектом</w:t>
      </w:r>
      <w:r w:rsidR="00063FDA" w:rsidRPr="007A4AC3">
        <w:rPr>
          <w:sz w:val="28"/>
          <w:szCs w:val="28"/>
        </w:rPr>
        <w:t xml:space="preserve"> оплаты по Договору в соответствии с условиями настоящего Положения.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В случае досрочного прекращения действия Договора Администрация У</w:t>
      </w:r>
      <w:r w:rsidRPr="007A4AC3">
        <w:rPr>
          <w:sz w:val="28"/>
          <w:szCs w:val="28"/>
        </w:rPr>
        <w:t>г</w:t>
      </w:r>
      <w:r w:rsidRPr="007A4AC3">
        <w:rPr>
          <w:sz w:val="28"/>
          <w:szCs w:val="28"/>
        </w:rPr>
        <w:t>личского муниципального района в 7-дневный срок с момента принятия реш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 xml:space="preserve">ния о досрочном прекращении действия Договора направляет </w:t>
      </w:r>
      <w:r w:rsidR="00451F96" w:rsidRPr="007A4AC3">
        <w:rPr>
          <w:sz w:val="28"/>
          <w:szCs w:val="28"/>
        </w:rPr>
        <w:t>Субъекту</w:t>
      </w:r>
      <w:r w:rsidRPr="007A4AC3">
        <w:rPr>
          <w:sz w:val="28"/>
          <w:szCs w:val="28"/>
        </w:rPr>
        <w:t xml:space="preserve"> соо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>ветствующее уведомление.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6.2. В случае досрочного прекращения действия Договора нестационарный торговый объект подлежит демонтажу </w:t>
      </w:r>
      <w:r w:rsidR="00EE4D5C" w:rsidRPr="007A4AC3">
        <w:rPr>
          <w:sz w:val="28"/>
          <w:szCs w:val="28"/>
        </w:rPr>
        <w:t>Субъектом</w:t>
      </w:r>
      <w:r w:rsidRPr="007A4AC3">
        <w:rPr>
          <w:sz w:val="28"/>
          <w:szCs w:val="28"/>
        </w:rPr>
        <w:t xml:space="preserve"> в течение 10 дней со дня п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лучения им уведомления о расторжении договора на размещение нестациона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 xml:space="preserve">ного торгового объекта, при этом </w:t>
      </w:r>
      <w:r w:rsidR="00EE4D5C" w:rsidRPr="007A4AC3">
        <w:rPr>
          <w:sz w:val="28"/>
          <w:szCs w:val="28"/>
        </w:rPr>
        <w:t>Субъекту</w:t>
      </w:r>
      <w:r w:rsidRPr="007A4AC3">
        <w:rPr>
          <w:sz w:val="28"/>
          <w:szCs w:val="28"/>
        </w:rPr>
        <w:t xml:space="preserve"> не компенсируются понесенные з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траты.</w:t>
      </w:r>
    </w:p>
    <w:p w:rsidR="00063FDA" w:rsidRPr="007A4AC3" w:rsidRDefault="00063FDA" w:rsidP="00063FDA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7. Порядок демонтажа нестационарных торговых объектов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7.1. Нестационарный торговый объект после окончания срока действия права на размещение нестационарного торгового объекта, установленного Д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 xml:space="preserve">говором, подлежит обязательному демонтажу </w:t>
      </w:r>
      <w:r w:rsidR="00EE4D5C" w:rsidRPr="007A4AC3">
        <w:rPr>
          <w:sz w:val="28"/>
          <w:szCs w:val="28"/>
        </w:rPr>
        <w:t>Субъектом</w:t>
      </w:r>
      <w:r w:rsidRPr="007A4AC3">
        <w:rPr>
          <w:sz w:val="28"/>
          <w:szCs w:val="28"/>
        </w:rPr>
        <w:t xml:space="preserve"> в течение 10 дней с момента окончания срока действия Договора.</w:t>
      </w:r>
    </w:p>
    <w:p w:rsidR="00063FDA" w:rsidRPr="007A4AC3" w:rsidRDefault="00063FDA" w:rsidP="00063FDA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8. Заключительные положения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8.1. Утвержденная Схема размещения нестационарных торговых объектов, внесение в нее изменений не могут служить основанием для пересмотра мест размещения нестационарных торговых объектов, разрешительная документ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ция на размещение которых была выдана до утверждения (изменения) указа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ной Схемы.</w:t>
      </w:r>
    </w:p>
    <w:p w:rsidR="00063FDA" w:rsidRPr="007A4AC3" w:rsidRDefault="00063FDA" w:rsidP="00063FDA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8.2. Срок действия договоров на размещение нестационарных торговых объектов определяется по желанию заявителя, но не более чем на 10 лет.</w:t>
      </w:r>
    </w:p>
    <w:p w:rsidR="0066329B" w:rsidRDefault="0066329B" w:rsidP="00063FDA">
      <w:pPr>
        <w:ind w:left="5954"/>
        <w:rPr>
          <w:rFonts w:eastAsia="Arial Unicode MS"/>
          <w:sz w:val="26"/>
          <w:szCs w:val="26"/>
        </w:rPr>
        <w:sectPr w:rsidR="0066329B" w:rsidSect="00B0086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3FDA" w:rsidRPr="007A4AC3" w:rsidRDefault="00063FDA" w:rsidP="00063FDA">
      <w:pPr>
        <w:ind w:left="5954"/>
        <w:rPr>
          <w:rFonts w:eastAsia="Arial Unicode MS"/>
          <w:sz w:val="26"/>
          <w:szCs w:val="26"/>
        </w:rPr>
      </w:pPr>
      <w:r w:rsidRPr="007A4AC3">
        <w:rPr>
          <w:rFonts w:eastAsia="Arial Unicode MS"/>
          <w:sz w:val="26"/>
          <w:szCs w:val="26"/>
        </w:rPr>
        <w:lastRenderedPageBreak/>
        <w:t>Приложение №1</w:t>
      </w:r>
    </w:p>
    <w:p w:rsidR="00063FDA" w:rsidRPr="007A4AC3" w:rsidRDefault="00063FDA" w:rsidP="00063FDA">
      <w:pPr>
        <w:pStyle w:val="ConsPlusNormal"/>
        <w:spacing w:line="20" w:lineRule="atLeast"/>
        <w:ind w:left="5954"/>
      </w:pPr>
      <w:r w:rsidRPr="007A4AC3">
        <w:t xml:space="preserve">к </w:t>
      </w:r>
      <w:hyperlink w:anchor="P252" w:history="1">
        <w:r w:rsidRPr="007A4AC3">
          <w:t>Положению</w:t>
        </w:r>
      </w:hyperlink>
    </w:p>
    <w:p w:rsidR="00823EBD" w:rsidRPr="007A4AC3" w:rsidRDefault="00063FDA" w:rsidP="00063FDA">
      <w:pPr>
        <w:pStyle w:val="ConsPlusNormal"/>
        <w:spacing w:line="20" w:lineRule="atLeast"/>
        <w:ind w:left="5954"/>
      </w:pPr>
      <w:r w:rsidRPr="007A4AC3">
        <w:t>о размещении нестационарных торговых объектов на террит</w:t>
      </w:r>
      <w:r w:rsidRPr="007A4AC3">
        <w:t>о</w:t>
      </w:r>
      <w:r w:rsidRPr="007A4AC3">
        <w:t>рии городского поселения У</w:t>
      </w:r>
      <w:r w:rsidRPr="007A4AC3">
        <w:t>г</w:t>
      </w:r>
      <w:r w:rsidRPr="007A4AC3">
        <w:t>лич,</w:t>
      </w:r>
      <w:r w:rsidR="00555F81">
        <w:t xml:space="preserve"> </w:t>
      </w:r>
      <w:r w:rsidRPr="007A4AC3">
        <w:t>утвержденному постано</w:t>
      </w:r>
      <w:r w:rsidRPr="007A4AC3">
        <w:t>в</w:t>
      </w:r>
      <w:r w:rsidRPr="007A4AC3">
        <w:t>лением Администрации Угли</w:t>
      </w:r>
      <w:r w:rsidRPr="007A4AC3">
        <w:t>ч</w:t>
      </w:r>
      <w:r w:rsidRPr="007A4AC3">
        <w:t>ского муниципального района</w:t>
      </w:r>
    </w:p>
    <w:p w:rsidR="00063FDA" w:rsidRPr="007A4AC3" w:rsidRDefault="00556A73" w:rsidP="00063FDA">
      <w:pPr>
        <w:ind w:left="5954"/>
        <w:rPr>
          <w:rFonts w:eastAsia="Arial Unicode MS"/>
          <w:sz w:val="26"/>
          <w:szCs w:val="26"/>
        </w:rPr>
      </w:pPr>
      <w:r w:rsidRPr="00556A73">
        <w:rPr>
          <w:rFonts w:eastAsia="Arial Unicode MS"/>
          <w:sz w:val="26"/>
          <w:szCs w:val="26"/>
        </w:rPr>
        <w:t>от 20.05.2021 № 481</w:t>
      </w:r>
    </w:p>
    <w:p w:rsidR="00063FDA" w:rsidRPr="007A4AC3" w:rsidRDefault="00063FDA" w:rsidP="00063FDA">
      <w:pPr>
        <w:pStyle w:val="ConsPlusNormal"/>
        <w:spacing w:line="20" w:lineRule="atLeast"/>
        <w:ind w:left="5954" w:firstLine="540"/>
      </w:pPr>
    </w:p>
    <w:p w:rsidR="00063FDA" w:rsidRPr="0066329B" w:rsidRDefault="00063FDA" w:rsidP="00063FD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329B">
        <w:rPr>
          <w:rFonts w:ascii="Times New Roman" w:hAnsi="Times New Roman" w:cs="Times New Roman"/>
          <w:sz w:val="28"/>
          <w:szCs w:val="28"/>
        </w:rPr>
        <w:t>Методика</w:t>
      </w:r>
    </w:p>
    <w:p w:rsidR="00063FDA" w:rsidRPr="0066329B" w:rsidRDefault="00063FDA" w:rsidP="00063FD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329B">
        <w:rPr>
          <w:rFonts w:ascii="Times New Roman" w:hAnsi="Times New Roman" w:cs="Times New Roman"/>
          <w:sz w:val="28"/>
          <w:szCs w:val="28"/>
        </w:rPr>
        <w:t>определения начальной цены на право заключения договора</w:t>
      </w:r>
    </w:p>
    <w:p w:rsidR="00063FDA" w:rsidRPr="0066329B" w:rsidRDefault="00063FDA" w:rsidP="00063FDA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329B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063FDA" w:rsidRPr="0066329B" w:rsidRDefault="00063FDA" w:rsidP="00063FDA">
      <w:pPr>
        <w:pStyle w:val="ConsPlusNormal"/>
        <w:spacing w:line="20" w:lineRule="atLeast"/>
        <w:jc w:val="both"/>
        <w:rPr>
          <w:b/>
          <w:sz w:val="28"/>
          <w:szCs w:val="28"/>
        </w:rPr>
      </w:pPr>
    </w:p>
    <w:p w:rsidR="00063FDA" w:rsidRPr="007A4AC3" w:rsidRDefault="00063FDA" w:rsidP="00B00863">
      <w:pPr>
        <w:pStyle w:val="ConsPlusNormal"/>
        <w:numPr>
          <w:ilvl w:val="0"/>
          <w:numId w:val="27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Настоящая Методика устанавливает порядок расчета начальной ц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ны на право заключения договора на размещение нестационарного торгового объекта (далее - плата за размещение).</w:t>
      </w:r>
    </w:p>
    <w:p w:rsidR="00063FDA" w:rsidRPr="007A4AC3" w:rsidRDefault="00063FDA" w:rsidP="00B00863">
      <w:pPr>
        <w:pStyle w:val="ConsPlusNormal"/>
        <w:numPr>
          <w:ilvl w:val="0"/>
          <w:numId w:val="27"/>
        </w:numPr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Плата за размещение определяется по следующей формуле:</w:t>
      </w:r>
    </w:p>
    <w:p w:rsidR="00063FDA" w:rsidRPr="007A4AC3" w:rsidRDefault="00063FDA" w:rsidP="00B00863">
      <w:pPr>
        <w:pStyle w:val="ConsPlusNormal"/>
        <w:spacing w:line="20" w:lineRule="atLeast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ПР = КС x S x 8% x СД,</w:t>
      </w:r>
    </w:p>
    <w:p w:rsidR="00063FDA" w:rsidRPr="007A4AC3" w:rsidRDefault="00063FDA" w:rsidP="00B00863">
      <w:pPr>
        <w:pStyle w:val="ConsPlusNormal"/>
        <w:spacing w:line="20" w:lineRule="atLeast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где:</w:t>
      </w:r>
    </w:p>
    <w:p w:rsidR="00063FDA" w:rsidRPr="007A4AC3" w:rsidRDefault="00063FDA" w:rsidP="00B00863">
      <w:pPr>
        <w:pStyle w:val="ConsPlusNormal"/>
        <w:spacing w:line="20" w:lineRule="atLeast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ПР - плата за размещение;</w:t>
      </w:r>
    </w:p>
    <w:p w:rsidR="00063FDA" w:rsidRPr="007A4AC3" w:rsidRDefault="00063FDA" w:rsidP="00B00863">
      <w:pPr>
        <w:pStyle w:val="ConsPlusNormal"/>
        <w:spacing w:line="20" w:lineRule="atLeast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КС - кадастровая стоимость земель</w:t>
      </w:r>
      <w:r w:rsidR="007961D6" w:rsidRPr="007A4AC3">
        <w:rPr>
          <w:sz w:val="28"/>
          <w:szCs w:val="28"/>
        </w:rPr>
        <w:t>/зданий/строений/сооружений</w:t>
      </w:r>
      <w:r w:rsidRPr="007A4AC3">
        <w:rPr>
          <w:sz w:val="28"/>
          <w:szCs w:val="28"/>
        </w:rPr>
        <w:t xml:space="preserve"> (руб./кв. м);</w:t>
      </w:r>
    </w:p>
    <w:p w:rsidR="00063FDA" w:rsidRPr="007A4AC3" w:rsidRDefault="00063FDA" w:rsidP="00B00863">
      <w:pPr>
        <w:pStyle w:val="ConsPlusNormal"/>
        <w:spacing w:line="20" w:lineRule="atLeast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8% - коэффициент в %, учитывающий ставку платы от кадастровой стоимости;</w:t>
      </w:r>
    </w:p>
    <w:p w:rsidR="00063FDA" w:rsidRPr="007A4AC3" w:rsidRDefault="00063FDA" w:rsidP="00B00863">
      <w:pPr>
        <w:pStyle w:val="ConsPlusNormal"/>
        <w:spacing w:line="20" w:lineRule="atLeast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S - площадь, занимаемая нестационарным торговым объектом;</w:t>
      </w:r>
    </w:p>
    <w:p w:rsidR="00063FDA" w:rsidRDefault="00063FDA" w:rsidP="00B00863">
      <w:pPr>
        <w:pStyle w:val="ConsPlusNormal"/>
        <w:spacing w:line="20" w:lineRule="atLeast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СД - срок действия договора (в месяцах).</w:t>
      </w:r>
    </w:p>
    <w:p w:rsidR="00953557" w:rsidRDefault="00953557" w:rsidP="00B00863">
      <w:pPr>
        <w:pStyle w:val="ConsPlusNormal"/>
        <w:spacing w:line="20" w:lineRule="atLeast"/>
        <w:jc w:val="both"/>
        <w:rPr>
          <w:sz w:val="28"/>
          <w:szCs w:val="28"/>
        </w:rPr>
      </w:pPr>
    </w:p>
    <w:p w:rsidR="00953557" w:rsidRDefault="00953557" w:rsidP="00953557">
      <w:pPr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Цена договора на размещение НТО подлежит ежегодному изменению на размер сводного индекса потребительских цен по Ярославской области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данными территориального органа Федеральной службы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статистики по Ярославской области, но не ранее чем через год после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договора, и изменяется в одностороннем порядке Администрацией Угличского муниципального района путем направления извещения с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заключением дополнительного соглашения.</w:t>
      </w:r>
    </w:p>
    <w:p w:rsidR="00953557" w:rsidRPr="007A4AC3" w:rsidRDefault="00953557" w:rsidP="00953557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по договору на размещение НТО может быть пересмотрен Администрацией Угличского муниципального района в одностороннем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в случае изменения методики определения платы по договору на размещение нестационарного торгового объекта.</w:t>
      </w:r>
    </w:p>
    <w:p w:rsidR="0066329B" w:rsidRDefault="0066329B" w:rsidP="00063FDA">
      <w:pPr>
        <w:spacing w:line="20" w:lineRule="atLeast"/>
        <w:rPr>
          <w:sz w:val="28"/>
          <w:szCs w:val="28"/>
        </w:rPr>
        <w:sectPr w:rsidR="0066329B" w:rsidSect="00B0086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25D3" w:rsidRPr="007A4AC3" w:rsidRDefault="004425D3" w:rsidP="002470E1">
      <w:pPr>
        <w:ind w:left="5670"/>
        <w:rPr>
          <w:rFonts w:eastAsia="Arial Unicode MS"/>
          <w:sz w:val="26"/>
          <w:szCs w:val="26"/>
        </w:rPr>
      </w:pPr>
      <w:r w:rsidRPr="007A4AC3">
        <w:rPr>
          <w:rFonts w:eastAsia="Arial Unicode MS"/>
          <w:sz w:val="26"/>
          <w:szCs w:val="26"/>
        </w:rPr>
        <w:lastRenderedPageBreak/>
        <w:t>Приложение №2</w:t>
      </w:r>
    </w:p>
    <w:p w:rsidR="004425D3" w:rsidRPr="007A4AC3" w:rsidRDefault="004425D3" w:rsidP="002470E1">
      <w:pPr>
        <w:pStyle w:val="ConsPlusNormal"/>
        <w:spacing w:line="20" w:lineRule="atLeast"/>
        <w:ind w:left="5670"/>
      </w:pPr>
      <w:r w:rsidRPr="007A4AC3">
        <w:t xml:space="preserve">к </w:t>
      </w:r>
      <w:hyperlink w:anchor="P252" w:history="1">
        <w:r w:rsidRPr="007A4AC3">
          <w:t>Положению</w:t>
        </w:r>
      </w:hyperlink>
    </w:p>
    <w:p w:rsidR="004425D3" w:rsidRPr="007A4AC3" w:rsidRDefault="004425D3" w:rsidP="002470E1">
      <w:pPr>
        <w:pStyle w:val="ConsPlusNormal"/>
        <w:spacing w:line="20" w:lineRule="atLeast"/>
        <w:ind w:left="5670"/>
      </w:pPr>
      <w:r w:rsidRPr="007A4AC3">
        <w:t>о размещении нестационарных торговых объектов на территории городского поселения Углич,</w:t>
      </w:r>
    </w:p>
    <w:p w:rsidR="004425D3" w:rsidRPr="007A4AC3" w:rsidRDefault="004425D3" w:rsidP="002470E1">
      <w:pPr>
        <w:pStyle w:val="ConsPlusNormal"/>
        <w:spacing w:line="20" w:lineRule="atLeast"/>
        <w:ind w:left="5670"/>
      </w:pPr>
      <w:r w:rsidRPr="007A4AC3">
        <w:t>утвержденному постановлением Администрации Угличского мун</w:t>
      </w:r>
      <w:r w:rsidRPr="007A4AC3">
        <w:t>и</w:t>
      </w:r>
      <w:r w:rsidRPr="007A4AC3">
        <w:t>ципального района</w:t>
      </w:r>
    </w:p>
    <w:p w:rsidR="00063FDA" w:rsidRPr="007A4AC3" w:rsidRDefault="00556A73" w:rsidP="002470E1">
      <w:pPr>
        <w:pStyle w:val="ConsPlusNormal"/>
        <w:spacing w:line="20" w:lineRule="atLeast"/>
        <w:ind w:left="5670"/>
        <w:rPr>
          <w:rFonts w:eastAsia="Arial Unicode MS"/>
        </w:rPr>
      </w:pPr>
      <w:r w:rsidRPr="00556A73">
        <w:rPr>
          <w:rFonts w:eastAsia="Arial Unicode MS"/>
        </w:rPr>
        <w:t>от 20.05.2021 № 481</w:t>
      </w:r>
    </w:p>
    <w:p w:rsidR="004425D3" w:rsidRPr="007A4AC3" w:rsidRDefault="004425D3" w:rsidP="004425D3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АКТ</w:t>
      </w:r>
    </w:p>
    <w:p w:rsidR="004425D3" w:rsidRPr="007A4AC3" w:rsidRDefault="004425D3" w:rsidP="004425D3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 xml:space="preserve">приемочной комиссии о соответствии </w:t>
      </w:r>
      <w:r w:rsidR="002D10B9" w:rsidRPr="007A4AC3">
        <w:rPr>
          <w:rFonts w:ascii="Times New Roman" w:hAnsi="Times New Roman" w:cs="Times New Roman"/>
          <w:sz w:val="28"/>
          <w:szCs w:val="28"/>
        </w:rPr>
        <w:t xml:space="preserve">(несоответствии) </w:t>
      </w:r>
      <w:r w:rsidRPr="007A4AC3">
        <w:rPr>
          <w:rFonts w:ascii="Times New Roman" w:hAnsi="Times New Roman" w:cs="Times New Roman"/>
          <w:sz w:val="28"/>
          <w:szCs w:val="28"/>
        </w:rPr>
        <w:t>размещенного</w:t>
      </w:r>
    </w:p>
    <w:p w:rsidR="004425D3" w:rsidRPr="007A4AC3" w:rsidRDefault="004425D3" w:rsidP="004425D3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нестационарного торгового объекта требованиям, указанным</w:t>
      </w:r>
    </w:p>
    <w:p w:rsidR="004425D3" w:rsidRPr="007A4AC3" w:rsidRDefault="004425D3" w:rsidP="004425D3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в договоре на размещение нестационарного торгового объекта,</w:t>
      </w:r>
    </w:p>
    <w:p w:rsidR="004425D3" w:rsidRPr="007A4AC3" w:rsidRDefault="004425D3" w:rsidP="004425D3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и архитектурному решению</w:t>
      </w:r>
    </w:p>
    <w:p w:rsidR="004425D3" w:rsidRPr="007A4AC3" w:rsidRDefault="004425D3" w:rsidP="004425D3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25D3" w:rsidRPr="007A4AC3" w:rsidRDefault="004425D3" w:rsidP="004425D3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4425D3" w:rsidRPr="007A4AC3" w:rsidRDefault="004425D3" w:rsidP="004425D3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25D3" w:rsidRPr="007A4AC3" w:rsidRDefault="004425D3" w:rsidP="004425D3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C6695" w:rsidRPr="007A4AC3" w:rsidRDefault="004425D3" w:rsidP="004425D3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председатель комиссии __________________</w:t>
      </w:r>
      <w:r w:rsidR="009C6695" w:rsidRPr="007A4AC3">
        <w:rPr>
          <w:rFonts w:ascii="Times New Roman" w:hAnsi="Times New Roman" w:cs="Times New Roman"/>
          <w:sz w:val="28"/>
          <w:szCs w:val="28"/>
        </w:rPr>
        <w:t>____________________________</w:t>
      </w:r>
      <w:r w:rsidRPr="007A4AC3">
        <w:rPr>
          <w:rFonts w:ascii="Times New Roman" w:hAnsi="Times New Roman" w:cs="Times New Roman"/>
          <w:sz w:val="28"/>
          <w:szCs w:val="28"/>
        </w:rPr>
        <w:t>_</w:t>
      </w:r>
    </w:p>
    <w:p w:rsidR="009C6695" w:rsidRPr="007A4AC3" w:rsidRDefault="004425D3" w:rsidP="004425D3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члены комиссии: ______________________</w:t>
      </w:r>
      <w:r w:rsidR="009C6695" w:rsidRPr="007A4AC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6695" w:rsidRPr="007A4AC3" w:rsidRDefault="004425D3" w:rsidP="004425D3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C6695" w:rsidRPr="007A4AC3" w:rsidRDefault="004425D3" w:rsidP="004425D3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425D3" w:rsidRPr="007A4AC3" w:rsidRDefault="004425D3" w:rsidP="004425D3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 xml:space="preserve"> и _________________________________________________________________</w:t>
      </w:r>
    </w:p>
    <w:p w:rsidR="004425D3" w:rsidRPr="007A4AC3" w:rsidRDefault="004425D3" w:rsidP="004425D3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4AC3">
        <w:rPr>
          <w:rFonts w:ascii="Times New Roman" w:hAnsi="Times New Roman" w:cs="Times New Roman"/>
          <w:sz w:val="28"/>
          <w:szCs w:val="28"/>
          <w:vertAlign w:val="superscript"/>
        </w:rPr>
        <w:t>(указывается Субъект)</w:t>
      </w:r>
    </w:p>
    <w:p w:rsidR="004425D3" w:rsidRPr="007A4AC3" w:rsidRDefault="004425D3" w:rsidP="00921DAE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УСТАНОВИЛА:</w:t>
      </w:r>
    </w:p>
    <w:p w:rsidR="004425D3" w:rsidRPr="007A4AC3" w:rsidRDefault="004425D3" w:rsidP="00CC3A8D">
      <w:pPr>
        <w:pStyle w:val="ConsPlusNonformat"/>
        <w:numPr>
          <w:ilvl w:val="0"/>
          <w:numId w:val="12"/>
        </w:numPr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Субъектом ____________________________________________________</w:t>
      </w:r>
      <w:r w:rsidR="00B56E76" w:rsidRPr="007A4AC3">
        <w:rPr>
          <w:rFonts w:ascii="Times New Roman" w:hAnsi="Times New Roman" w:cs="Times New Roman"/>
          <w:sz w:val="28"/>
          <w:szCs w:val="28"/>
        </w:rPr>
        <w:t>_______________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4AC3">
        <w:rPr>
          <w:rFonts w:ascii="Times New Roman" w:hAnsi="Times New Roman" w:cs="Times New Roman"/>
          <w:sz w:val="28"/>
          <w:szCs w:val="28"/>
          <w:vertAlign w:val="superscript"/>
        </w:rPr>
        <w:t>(указывается юридическое лицо,  индивидуальный предприниматель, с/з)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предъявлен к приемке нестационарный торговый объект по адресу: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425D3" w:rsidRPr="007A4AC3" w:rsidRDefault="004425D3" w:rsidP="00CC3A8D">
      <w:pPr>
        <w:pStyle w:val="ConsPlusNonformat"/>
        <w:numPr>
          <w:ilvl w:val="0"/>
          <w:numId w:val="12"/>
        </w:numPr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Работы осуществлены на основании: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- договора на размещение нестационарного торгового объекта от _____ №___;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 xml:space="preserve"> (указываются название, характеристики архитектурного решения)</w:t>
      </w:r>
    </w:p>
    <w:p w:rsidR="004425D3" w:rsidRPr="007A4AC3" w:rsidRDefault="004425D3" w:rsidP="00CC3A8D">
      <w:pPr>
        <w:pStyle w:val="ConsPlusNonformat"/>
        <w:numPr>
          <w:ilvl w:val="0"/>
          <w:numId w:val="12"/>
        </w:numPr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Предъявленный к приемке нестационарный торговый объект имеет сл</w:t>
      </w:r>
      <w:r w:rsidRPr="007A4AC3">
        <w:rPr>
          <w:rFonts w:ascii="Times New Roman" w:hAnsi="Times New Roman" w:cs="Times New Roman"/>
          <w:sz w:val="28"/>
          <w:szCs w:val="28"/>
        </w:rPr>
        <w:t>е</w:t>
      </w:r>
      <w:r w:rsidRPr="007A4AC3">
        <w:rPr>
          <w:rFonts w:ascii="Times New Roman" w:hAnsi="Times New Roman" w:cs="Times New Roman"/>
          <w:sz w:val="28"/>
          <w:szCs w:val="28"/>
        </w:rPr>
        <w:t>дующиепоказатели: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а) общая площадь _______ кв. м;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б) ширина, длина объекта ______ м;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в) внешний вид (цветовая гамма, физическое состояние) __________________;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г) материал, из которого выполнен объект ______________________________;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д) прилегающая территория (наличие удобного подъезда, прохода дляпешех</w:t>
      </w:r>
      <w:r w:rsidRPr="007A4AC3">
        <w:rPr>
          <w:rFonts w:ascii="Times New Roman" w:hAnsi="Times New Roman" w:cs="Times New Roman"/>
          <w:sz w:val="28"/>
          <w:szCs w:val="28"/>
        </w:rPr>
        <w:t>о</w:t>
      </w:r>
      <w:r w:rsidRPr="007A4AC3">
        <w:rPr>
          <w:rFonts w:ascii="Times New Roman" w:hAnsi="Times New Roman" w:cs="Times New Roman"/>
          <w:sz w:val="28"/>
          <w:szCs w:val="28"/>
        </w:rPr>
        <w:t>дов, наличие урны) ____________________________________________</w:t>
      </w:r>
    </w:p>
    <w:p w:rsidR="00921DAE" w:rsidRPr="007A4AC3" w:rsidRDefault="004425D3" w:rsidP="00CC3A8D">
      <w:pPr>
        <w:pStyle w:val="ConsPlusNonformat"/>
        <w:numPr>
          <w:ilvl w:val="0"/>
          <w:numId w:val="12"/>
        </w:numPr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Предложения приемочной комиссии _______________________</w:t>
      </w:r>
      <w:r w:rsidR="00921DAE" w:rsidRPr="007A4AC3">
        <w:rPr>
          <w:rFonts w:ascii="Times New Roman" w:hAnsi="Times New Roman" w:cs="Times New Roman"/>
          <w:sz w:val="28"/>
          <w:szCs w:val="28"/>
        </w:rPr>
        <w:t>_</w:t>
      </w:r>
      <w:r w:rsidRPr="007A4AC3">
        <w:rPr>
          <w:rFonts w:ascii="Times New Roman" w:hAnsi="Times New Roman" w:cs="Times New Roman"/>
          <w:sz w:val="28"/>
          <w:szCs w:val="28"/>
        </w:rPr>
        <w:t>_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7A4AC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r w:rsidR="00493F08" w:rsidRPr="007A4AC3">
        <w:rPr>
          <w:rFonts w:ascii="Times New Roman" w:hAnsi="Times New Roman" w:cs="Times New Roman"/>
          <w:sz w:val="28"/>
          <w:szCs w:val="28"/>
        </w:rPr>
        <w:t>_________________</w:t>
      </w:r>
      <w:r w:rsidR="004F028B" w:rsidRPr="007A4AC3">
        <w:rPr>
          <w:rFonts w:ascii="Times New Roman" w:hAnsi="Times New Roman" w:cs="Times New Roman"/>
          <w:sz w:val="28"/>
          <w:szCs w:val="28"/>
        </w:rPr>
        <w:t>____</w:t>
      </w:r>
      <w:r w:rsidRPr="007A4AC3">
        <w:rPr>
          <w:rFonts w:ascii="Times New Roman" w:hAnsi="Times New Roman" w:cs="Times New Roman"/>
          <w:sz w:val="28"/>
          <w:szCs w:val="28"/>
        </w:rPr>
        <w:t>.</w:t>
      </w:r>
    </w:p>
    <w:p w:rsidR="004425D3" w:rsidRPr="007A4AC3" w:rsidRDefault="004425D3" w:rsidP="00CC3A8D">
      <w:pPr>
        <w:pStyle w:val="ConsPlusNonformat"/>
        <w:numPr>
          <w:ilvl w:val="0"/>
          <w:numId w:val="12"/>
        </w:numPr>
        <w:spacing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Данный акт исключает возможность регистрации прав на нестациона</w:t>
      </w:r>
      <w:r w:rsidRPr="007A4AC3">
        <w:rPr>
          <w:rFonts w:ascii="Times New Roman" w:hAnsi="Times New Roman" w:cs="Times New Roman"/>
          <w:sz w:val="28"/>
          <w:szCs w:val="28"/>
        </w:rPr>
        <w:t>р</w:t>
      </w:r>
      <w:r w:rsidRPr="007A4AC3">
        <w:rPr>
          <w:rFonts w:ascii="Times New Roman" w:hAnsi="Times New Roman" w:cs="Times New Roman"/>
          <w:sz w:val="28"/>
          <w:szCs w:val="28"/>
        </w:rPr>
        <w:t>ный торговый объект в качестве объекта недвижимости в Едином государс</w:t>
      </w:r>
      <w:r w:rsidRPr="007A4AC3">
        <w:rPr>
          <w:rFonts w:ascii="Times New Roman" w:hAnsi="Times New Roman" w:cs="Times New Roman"/>
          <w:sz w:val="28"/>
          <w:szCs w:val="28"/>
        </w:rPr>
        <w:t>т</w:t>
      </w:r>
      <w:r w:rsidRPr="007A4AC3">
        <w:rPr>
          <w:rFonts w:ascii="Times New Roman" w:hAnsi="Times New Roman" w:cs="Times New Roman"/>
          <w:sz w:val="28"/>
          <w:szCs w:val="28"/>
        </w:rPr>
        <w:t>венном реестре прав на недвижимое имущество и сделок с ним.</w:t>
      </w:r>
    </w:p>
    <w:p w:rsidR="004425D3" w:rsidRPr="007A4AC3" w:rsidRDefault="004425D3" w:rsidP="00921DAE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РЕШЕНИЕ ПРИЕМОЧНОЙ КОМИССИИ: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Предъявленный к приемке нестационарный торговый объект, расположенный по</w:t>
      </w:r>
      <w:r w:rsidR="00555F81">
        <w:rPr>
          <w:rFonts w:ascii="Times New Roman" w:hAnsi="Times New Roman" w:cs="Times New Roman"/>
          <w:sz w:val="28"/>
          <w:szCs w:val="28"/>
        </w:rPr>
        <w:t xml:space="preserve"> </w:t>
      </w:r>
      <w:r w:rsidR="00493F08" w:rsidRPr="007A4AC3">
        <w:rPr>
          <w:rFonts w:ascii="Times New Roman" w:hAnsi="Times New Roman" w:cs="Times New Roman"/>
          <w:sz w:val="28"/>
          <w:szCs w:val="28"/>
        </w:rPr>
        <w:t>адресу:</w:t>
      </w:r>
      <w:r w:rsidR="00555F81">
        <w:rPr>
          <w:rFonts w:ascii="Times New Roman" w:hAnsi="Times New Roman" w:cs="Times New Roman"/>
          <w:sz w:val="28"/>
          <w:szCs w:val="28"/>
        </w:rPr>
        <w:t xml:space="preserve"> </w:t>
      </w:r>
      <w:r w:rsidR="00493F08" w:rsidRPr="007A4AC3">
        <w:rPr>
          <w:rFonts w:ascii="Times New Roman" w:hAnsi="Times New Roman" w:cs="Times New Roman"/>
          <w:sz w:val="28"/>
          <w:szCs w:val="28"/>
        </w:rPr>
        <w:t>____________</w:t>
      </w:r>
      <w:r w:rsidRPr="007A4AC3">
        <w:rPr>
          <w:rFonts w:ascii="Times New Roman" w:hAnsi="Times New Roman" w:cs="Times New Roman"/>
          <w:sz w:val="28"/>
          <w:szCs w:val="28"/>
        </w:rPr>
        <w:t>______________________________</w:t>
      </w:r>
      <w:r w:rsidR="00B04693" w:rsidRPr="007A4AC3">
        <w:rPr>
          <w:rFonts w:ascii="Times New Roman" w:hAnsi="Times New Roman" w:cs="Times New Roman"/>
          <w:sz w:val="28"/>
          <w:szCs w:val="28"/>
        </w:rPr>
        <w:t>________</w:t>
      </w:r>
      <w:r w:rsidRPr="007A4AC3">
        <w:rPr>
          <w:rFonts w:ascii="Times New Roman" w:hAnsi="Times New Roman" w:cs="Times New Roman"/>
          <w:sz w:val="28"/>
          <w:szCs w:val="28"/>
        </w:rPr>
        <w:t>,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(не) соответствует требованиям, указанным в ____________</w:t>
      </w:r>
      <w:r w:rsidR="00921DAE" w:rsidRPr="007A4AC3">
        <w:rPr>
          <w:rFonts w:ascii="Times New Roman" w:hAnsi="Times New Roman" w:cs="Times New Roman"/>
          <w:sz w:val="28"/>
          <w:szCs w:val="28"/>
        </w:rPr>
        <w:t>_______</w:t>
      </w:r>
      <w:r w:rsidR="00493F08" w:rsidRPr="007A4AC3">
        <w:rPr>
          <w:rFonts w:ascii="Times New Roman" w:hAnsi="Times New Roman" w:cs="Times New Roman"/>
          <w:sz w:val="28"/>
          <w:szCs w:val="28"/>
        </w:rPr>
        <w:t>________</w:t>
      </w:r>
      <w:r w:rsidRPr="007A4AC3">
        <w:rPr>
          <w:rFonts w:ascii="Times New Roman" w:hAnsi="Times New Roman" w:cs="Times New Roman"/>
          <w:sz w:val="28"/>
          <w:szCs w:val="28"/>
        </w:rPr>
        <w:t>,</w:t>
      </w:r>
    </w:p>
    <w:p w:rsidR="004425D3" w:rsidRPr="007A4AC3" w:rsidRDefault="004425D3" w:rsidP="00CC3A8D">
      <w:pPr>
        <w:pStyle w:val="ConsPlusNonformat"/>
        <w:spacing w:line="20" w:lineRule="atLeast"/>
        <w:ind w:left="4248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4AC3">
        <w:rPr>
          <w:rFonts w:ascii="Times New Roman" w:hAnsi="Times New Roman" w:cs="Times New Roman"/>
          <w:sz w:val="28"/>
          <w:szCs w:val="28"/>
          <w:vertAlign w:val="superscript"/>
        </w:rPr>
        <w:t>(указываются реквизиты документов)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и готов к эксплуатации.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Председатель приемочной комиссии____________________________________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Члены приемочной комиссии:__________________________________________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Субъект:____________________________________________________________</w:t>
      </w:r>
    </w:p>
    <w:p w:rsidR="004425D3" w:rsidRPr="007A4AC3" w:rsidRDefault="004425D3" w:rsidP="00CC3A8D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 xml:space="preserve">Акт составлен в 2 экземплярах, один - для </w:t>
      </w:r>
      <w:r w:rsidR="00EE4D5C" w:rsidRPr="007A4AC3">
        <w:rPr>
          <w:rFonts w:ascii="Times New Roman" w:hAnsi="Times New Roman" w:cs="Times New Roman"/>
          <w:sz w:val="28"/>
          <w:szCs w:val="28"/>
        </w:rPr>
        <w:t>Субъекта</w:t>
      </w:r>
      <w:r w:rsidRPr="007A4AC3">
        <w:rPr>
          <w:rFonts w:ascii="Times New Roman" w:hAnsi="Times New Roman" w:cs="Times New Roman"/>
          <w:sz w:val="28"/>
          <w:szCs w:val="28"/>
        </w:rPr>
        <w:t>, второй - для Администр</w:t>
      </w:r>
      <w:r w:rsidRPr="007A4AC3">
        <w:rPr>
          <w:rFonts w:ascii="Times New Roman" w:hAnsi="Times New Roman" w:cs="Times New Roman"/>
          <w:sz w:val="28"/>
          <w:szCs w:val="28"/>
        </w:rPr>
        <w:t>а</w:t>
      </w:r>
      <w:r w:rsidRPr="007A4AC3">
        <w:rPr>
          <w:rFonts w:ascii="Times New Roman" w:hAnsi="Times New Roman" w:cs="Times New Roman"/>
          <w:sz w:val="28"/>
          <w:szCs w:val="28"/>
        </w:rPr>
        <w:t>ции Угличского муниципального района.</w:t>
      </w:r>
    </w:p>
    <w:p w:rsidR="00AC65A7" w:rsidRDefault="00AC65A7" w:rsidP="00493F08">
      <w:pPr>
        <w:ind w:left="5954"/>
        <w:rPr>
          <w:sz w:val="28"/>
          <w:szCs w:val="28"/>
        </w:rPr>
        <w:sectPr w:rsidR="00AC65A7" w:rsidSect="00B0086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3F08" w:rsidRPr="007A4AC3" w:rsidRDefault="00493F08" w:rsidP="00493F08">
      <w:pPr>
        <w:ind w:left="5954"/>
        <w:rPr>
          <w:rFonts w:eastAsia="Arial Unicode MS"/>
          <w:sz w:val="26"/>
          <w:szCs w:val="26"/>
        </w:rPr>
      </w:pPr>
      <w:r w:rsidRPr="007A4AC3">
        <w:rPr>
          <w:rFonts w:eastAsia="Arial Unicode MS"/>
          <w:sz w:val="26"/>
          <w:szCs w:val="26"/>
        </w:rPr>
        <w:lastRenderedPageBreak/>
        <w:t>Приложение №2</w:t>
      </w:r>
    </w:p>
    <w:p w:rsidR="00493F08" w:rsidRPr="007A4AC3" w:rsidRDefault="00493F08" w:rsidP="00493F08">
      <w:pPr>
        <w:ind w:left="5954"/>
        <w:rPr>
          <w:rFonts w:eastAsia="Arial Unicode MS"/>
          <w:sz w:val="26"/>
          <w:szCs w:val="26"/>
        </w:rPr>
      </w:pPr>
      <w:r w:rsidRPr="007A4AC3">
        <w:rPr>
          <w:rFonts w:eastAsia="Arial Unicode MS"/>
          <w:sz w:val="26"/>
          <w:szCs w:val="26"/>
        </w:rPr>
        <w:t xml:space="preserve">к постановлению </w:t>
      </w:r>
    </w:p>
    <w:p w:rsidR="00493F08" w:rsidRPr="007A4AC3" w:rsidRDefault="00493F08" w:rsidP="00493F08">
      <w:pPr>
        <w:ind w:left="5954"/>
        <w:rPr>
          <w:rFonts w:eastAsia="Arial Unicode MS"/>
          <w:sz w:val="26"/>
          <w:szCs w:val="26"/>
        </w:rPr>
      </w:pPr>
      <w:r w:rsidRPr="007A4AC3">
        <w:rPr>
          <w:rFonts w:eastAsia="Arial Unicode MS"/>
          <w:sz w:val="26"/>
          <w:szCs w:val="26"/>
        </w:rPr>
        <w:t>Администрации Угличского м</w:t>
      </w:r>
      <w:r w:rsidRPr="007A4AC3">
        <w:rPr>
          <w:rFonts w:eastAsia="Arial Unicode MS"/>
          <w:sz w:val="26"/>
          <w:szCs w:val="26"/>
        </w:rPr>
        <w:t>у</w:t>
      </w:r>
      <w:r w:rsidRPr="007A4AC3">
        <w:rPr>
          <w:rFonts w:eastAsia="Arial Unicode MS"/>
          <w:sz w:val="26"/>
          <w:szCs w:val="26"/>
        </w:rPr>
        <w:t xml:space="preserve">ниципального района </w:t>
      </w:r>
    </w:p>
    <w:p w:rsidR="00493F08" w:rsidRPr="007A4AC3" w:rsidRDefault="00556A73" w:rsidP="00493F08">
      <w:pPr>
        <w:ind w:left="5954"/>
        <w:rPr>
          <w:rFonts w:eastAsia="Arial Unicode MS"/>
          <w:sz w:val="26"/>
          <w:szCs w:val="26"/>
        </w:rPr>
      </w:pPr>
      <w:r w:rsidRPr="00556A73">
        <w:rPr>
          <w:rFonts w:eastAsia="Arial Unicode MS"/>
          <w:sz w:val="26"/>
          <w:szCs w:val="26"/>
        </w:rPr>
        <w:t>от 20.05.2021 № 481</w:t>
      </w:r>
    </w:p>
    <w:p w:rsidR="004425D3" w:rsidRPr="007A4AC3" w:rsidRDefault="004425D3" w:rsidP="004425D3">
      <w:pPr>
        <w:spacing w:line="20" w:lineRule="atLeast"/>
        <w:rPr>
          <w:sz w:val="28"/>
          <w:szCs w:val="28"/>
        </w:rPr>
      </w:pPr>
    </w:p>
    <w:p w:rsidR="00493F08" w:rsidRPr="0066329B" w:rsidRDefault="00493F08" w:rsidP="00493F08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329B">
        <w:rPr>
          <w:rFonts w:ascii="Times New Roman" w:hAnsi="Times New Roman" w:cs="Times New Roman"/>
          <w:sz w:val="28"/>
          <w:szCs w:val="28"/>
        </w:rPr>
        <w:t>Положение</w:t>
      </w:r>
    </w:p>
    <w:p w:rsidR="00493F08" w:rsidRPr="0066329B" w:rsidRDefault="00493F08" w:rsidP="00493F08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329B">
        <w:rPr>
          <w:rFonts w:ascii="Times New Roman" w:hAnsi="Times New Roman" w:cs="Times New Roman"/>
          <w:sz w:val="28"/>
          <w:szCs w:val="28"/>
        </w:rPr>
        <w:t>о порядке проведения аукциона на право заключения договора</w:t>
      </w:r>
    </w:p>
    <w:p w:rsidR="00493F08" w:rsidRPr="007A4AC3" w:rsidRDefault="00493F08" w:rsidP="00493F08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29B"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</w:p>
    <w:p w:rsidR="00493F08" w:rsidRPr="007A4AC3" w:rsidRDefault="00493F08" w:rsidP="00493F08">
      <w:pPr>
        <w:pStyle w:val="ConsPlusNormal"/>
        <w:spacing w:line="20" w:lineRule="atLeast"/>
        <w:jc w:val="both"/>
        <w:rPr>
          <w:sz w:val="28"/>
          <w:szCs w:val="28"/>
        </w:rPr>
      </w:pPr>
    </w:p>
    <w:p w:rsidR="00493F08" w:rsidRPr="007A4AC3" w:rsidRDefault="00493F08" w:rsidP="00493F08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1.1. Положение </w:t>
      </w:r>
      <w:r w:rsidR="00A1214E" w:rsidRPr="007A4AC3">
        <w:rPr>
          <w:sz w:val="28"/>
          <w:szCs w:val="28"/>
          <w:shd w:val="clear" w:color="auto" w:fill="FFFFFF"/>
        </w:rPr>
        <w:t>о размещении нестационарных торговых объектов на те</w:t>
      </w:r>
      <w:r w:rsidR="00A1214E" w:rsidRPr="007A4AC3">
        <w:rPr>
          <w:sz w:val="28"/>
          <w:szCs w:val="28"/>
          <w:shd w:val="clear" w:color="auto" w:fill="FFFFFF"/>
        </w:rPr>
        <w:t>р</w:t>
      </w:r>
      <w:r w:rsidR="00A1214E" w:rsidRPr="007A4AC3">
        <w:rPr>
          <w:sz w:val="28"/>
          <w:szCs w:val="28"/>
          <w:shd w:val="clear" w:color="auto" w:fill="FFFFFF"/>
        </w:rPr>
        <w:t>ритории городского поселения Углич</w:t>
      </w:r>
      <w:r w:rsidR="00E142F9">
        <w:rPr>
          <w:sz w:val="28"/>
          <w:szCs w:val="28"/>
          <w:shd w:val="clear" w:color="auto" w:fill="FFFFFF"/>
        </w:rPr>
        <w:t xml:space="preserve"> </w:t>
      </w:r>
      <w:r w:rsidRPr="007A4AC3">
        <w:rPr>
          <w:sz w:val="28"/>
          <w:szCs w:val="28"/>
        </w:rPr>
        <w:t>о порядке проведения аукциона на право заключения договора на право размещения нестационарного торгового объекта (далее - Положение) определяет порядок подготовки и проведения аукциона на право заключения договора на размещение нестационарного торгового объекта (далее - Договор).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1.2. Положение разработано в соответствии с </w:t>
      </w:r>
      <w:r w:rsidR="00A1214E" w:rsidRPr="007A4AC3">
        <w:rPr>
          <w:sz w:val="28"/>
          <w:szCs w:val="28"/>
        </w:rPr>
        <w:t>ф</w:t>
      </w:r>
      <w:r w:rsidRPr="007A4AC3">
        <w:rPr>
          <w:sz w:val="28"/>
          <w:szCs w:val="28"/>
        </w:rPr>
        <w:t xml:space="preserve">едеральными законами от 06.10.2003 </w:t>
      </w:r>
      <w:hyperlink r:id="rId17" w:history="1">
        <w:r w:rsidRPr="007A4AC3">
          <w:rPr>
            <w:sz w:val="28"/>
            <w:szCs w:val="28"/>
          </w:rPr>
          <w:t>№131-ФЗ</w:t>
        </w:r>
      </w:hyperlink>
      <w:r w:rsidRPr="007A4AC3">
        <w:rPr>
          <w:sz w:val="28"/>
          <w:szCs w:val="28"/>
        </w:rPr>
        <w:t xml:space="preserve"> «Об общих принципах организации местного самоупра</w:t>
      </w:r>
      <w:r w:rsidRPr="007A4AC3">
        <w:rPr>
          <w:sz w:val="28"/>
          <w:szCs w:val="28"/>
        </w:rPr>
        <w:t>в</w:t>
      </w:r>
      <w:r w:rsidRPr="007A4AC3">
        <w:rPr>
          <w:sz w:val="28"/>
          <w:szCs w:val="28"/>
        </w:rPr>
        <w:t xml:space="preserve">ления в Российской Федерации», от 28.12.2009 </w:t>
      </w:r>
      <w:hyperlink r:id="rId18" w:history="1">
        <w:r w:rsidRPr="007A4AC3">
          <w:rPr>
            <w:sz w:val="28"/>
            <w:szCs w:val="28"/>
          </w:rPr>
          <w:t>№381-ФЗ</w:t>
        </w:r>
      </w:hyperlink>
      <w:r w:rsidRPr="007A4AC3">
        <w:rPr>
          <w:sz w:val="28"/>
          <w:szCs w:val="28"/>
        </w:rPr>
        <w:t xml:space="preserve"> «Об основах госуда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 xml:space="preserve">ственного регулирования торговой деятельности в Российской Федерации», </w:t>
      </w:r>
      <w:hyperlink r:id="rId19" w:history="1">
        <w:r w:rsidRPr="007A4AC3">
          <w:rPr>
            <w:sz w:val="28"/>
            <w:szCs w:val="28"/>
          </w:rPr>
          <w:t>Уставом</w:t>
        </w:r>
      </w:hyperlink>
      <w:r w:rsidRPr="007A4AC3">
        <w:rPr>
          <w:sz w:val="28"/>
          <w:szCs w:val="28"/>
        </w:rPr>
        <w:t xml:space="preserve"> Угличского муниципального района, </w:t>
      </w:r>
      <w:hyperlink r:id="rId20" w:history="1">
        <w:r w:rsidRPr="007A4AC3">
          <w:rPr>
            <w:sz w:val="28"/>
            <w:szCs w:val="28"/>
          </w:rPr>
          <w:t>постановлением</w:t>
        </w:r>
      </w:hyperlink>
      <w:r w:rsidRPr="007A4AC3">
        <w:rPr>
          <w:sz w:val="28"/>
          <w:szCs w:val="28"/>
        </w:rPr>
        <w:t xml:space="preserve"> Администрации Угличского муниципального района от 23.08.2017 №1103 «Об утверждении Схемы размещения нестационарных торговых объектов на территории горо</w:t>
      </w:r>
      <w:r w:rsidRPr="007A4AC3">
        <w:rPr>
          <w:sz w:val="28"/>
          <w:szCs w:val="28"/>
        </w:rPr>
        <w:t>д</w:t>
      </w:r>
      <w:r w:rsidRPr="007A4AC3">
        <w:rPr>
          <w:sz w:val="28"/>
          <w:szCs w:val="28"/>
        </w:rPr>
        <w:t>ского поселения Углич»</w:t>
      </w:r>
      <w:r w:rsidR="00C3398A" w:rsidRPr="007A4AC3">
        <w:rPr>
          <w:sz w:val="28"/>
          <w:szCs w:val="28"/>
        </w:rPr>
        <w:t xml:space="preserve"> (в редакции от 17.07.2020)</w:t>
      </w:r>
      <w:r w:rsidRPr="007A4AC3">
        <w:rPr>
          <w:sz w:val="28"/>
          <w:szCs w:val="28"/>
        </w:rPr>
        <w:t>.</w:t>
      </w:r>
    </w:p>
    <w:p w:rsidR="00493F08" w:rsidRPr="007A4AC3" w:rsidRDefault="00493F08" w:rsidP="00904D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4AC3">
        <w:rPr>
          <w:sz w:val="28"/>
          <w:szCs w:val="28"/>
        </w:rPr>
        <w:t xml:space="preserve">1.3. </w:t>
      </w:r>
      <w:r w:rsidR="00904DA1" w:rsidRPr="007A4AC3">
        <w:rPr>
          <w:rFonts w:eastAsia="Calibri"/>
          <w:sz w:val="28"/>
          <w:szCs w:val="28"/>
        </w:rPr>
        <w:t xml:space="preserve">Торги на право размещения </w:t>
      </w:r>
      <w:r w:rsidR="00930E33" w:rsidRPr="007A4AC3">
        <w:rPr>
          <w:rFonts w:eastAsia="Calibri"/>
          <w:sz w:val="28"/>
          <w:szCs w:val="28"/>
        </w:rPr>
        <w:t>нестационарного торгового объекта</w:t>
      </w:r>
      <w:r w:rsidR="00904DA1" w:rsidRPr="007A4AC3">
        <w:rPr>
          <w:rFonts w:eastAsia="Calibri"/>
          <w:sz w:val="28"/>
          <w:szCs w:val="28"/>
        </w:rPr>
        <w:t xml:space="preserve"> в ме</w:t>
      </w:r>
      <w:r w:rsidR="00904DA1" w:rsidRPr="007A4AC3">
        <w:rPr>
          <w:rFonts w:eastAsia="Calibri"/>
          <w:sz w:val="28"/>
          <w:szCs w:val="28"/>
        </w:rPr>
        <w:t>с</w:t>
      </w:r>
      <w:r w:rsidR="00904DA1" w:rsidRPr="007A4AC3">
        <w:rPr>
          <w:rFonts w:eastAsia="Calibri"/>
          <w:sz w:val="28"/>
          <w:szCs w:val="28"/>
        </w:rPr>
        <w:t>тах, установленных Схемой для предоставления субъектам малого и среднего предпринимательства, осуществляющим торговую деятельность, проводятся среди указанных субъектов (закрытые аукционы), в остальных случаях аукци</w:t>
      </w:r>
      <w:r w:rsidR="00904DA1" w:rsidRPr="007A4AC3">
        <w:rPr>
          <w:rFonts w:eastAsia="Calibri"/>
          <w:sz w:val="28"/>
          <w:szCs w:val="28"/>
        </w:rPr>
        <w:t>о</w:t>
      </w:r>
      <w:r w:rsidR="00904DA1" w:rsidRPr="007A4AC3">
        <w:rPr>
          <w:rFonts w:eastAsia="Calibri"/>
          <w:sz w:val="28"/>
          <w:szCs w:val="28"/>
        </w:rPr>
        <w:t>ны являются открытыми по составу участников (открытые аукционы)</w:t>
      </w:r>
      <w:r w:rsidRPr="007A4AC3">
        <w:rPr>
          <w:sz w:val="28"/>
          <w:szCs w:val="28"/>
        </w:rPr>
        <w:t>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1.4. Организацию проведения аукциона по продаже права на заключение договоров на размещение нестационарных торговых объектов осуществляет управление экономики и прогнозирования Администрации Угличского мун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ципального района (далее - Организатор).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1.5. Проведение аукциона осуществляется аукционной комиссией (далее - Комиссия). Комиссия - единый, постоянно действующий коллегиальный орган.</w:t>
      </w:r>
    </w:p>
    <w:p w:rsidR="00493F08" w:rsidRDefault="00493F08" w:rsidP="006C28D3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1.6. Претендент - юридическое </w:t>
      </w:r>
      <w:r w:rsidR="006C28D3">
        <w:rPr>
          <w:sz w:val="28"/>
          <w:szCs w:val="28"/>
        </w:rPr>
        <w:t xml:space="preserve">лицо, </w:t>
      </w:r>
      <w:r w:rsidR="006C28D3" w:rsidRPr="007A4AC3">
        <w:rPr>
          <w:sz w:val="28"/>
          <w:szCs w:val="28"/>
          <w:shd w:val="clear" w:color="auto" w:fill="FFFFFF"/>
        </w:rPr>
        <w:t>индивидуальный предприниматель или плательщик налога на профессиональный доход (самозанятый), занима</w:t>
      </w:r>
      <w:r w:rsidR="006C28D3" w:rsidRPr="007A4AC3">
        <w:rPr>
          <w:sz w:val="28"/>
          <w:szCs w:val="28"/>
          <w:shd w:val="clear" w:color="auto" w:fill="FFFFFF"/>
        </w:rPr>
        <w:t>ю</w:t>
      </w:r>
      <w:r w:rsidR="006C28D3" w:rsidRPr="007A4AC3">
        <w:rPr>
          <w:sz w:val="28"/>
          <w:szCs w:val="28"/>
          <w:shd w:val="clear" w:color="auto" w:fill="FFFFFF"/>
        </w:rPr>
        <w:t>щиеся торговлей и зарегистрированные в установленном порядке</w:t>
      </w:r>
      <w:r w:rsidR="006C28D3">
        <w:rPr>
          <w:sz w:val="28"/>
          <w:szCs w:val="28"/>
        </w:rPr>
        <w:t xml:space="preserve"> и </w:t>
      </w:r>
      <w:r w:rsidRPr="007A4AC3">
        <w:rPr>
          <w:sz w:val="28"/>
          <w:szCs w:val="28"/>
        </w:rPr>
        <w:t>выразивш</w:t>
      </w:r>
      <w:r w:rsidR="00B01BFC">
        <w:rPr>
          <w:sz w:val="28"/>
          <w:szCs w:val="28"/>
        </w:rPr>
        <w:t>и</w:t>
      </w:r>
      <w:r w:rsidRPr="007A4AC3">
        <w:rPr>
          <w:sz w:val="28"/>
          <w:szCs w:val="28"/>
        </w:rPr>
        <w:t>е волеизъявление на участие в аукционе и заключение Договора.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1.7. Участник аукциона - лицо, допущенное Организатором для участия в аукционе.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1.8. Победитель аукциона - лицо, предложившее наивысшую цену за право на заключение Договора в порядке, установленном настоящим Положением.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lastRenderedPageBreak/>
        <w:t>1.9. Протокол аукциона - протокол, подписываемый членами Комиссии, содержащий сведения о признании участника аукциона победителем и о р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зультатах аукциона.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1.10. Договор - договор, заключенный Администрацией Угличского мун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 xml:space="preserve">ципального района на право размещения нестационарных торговых объектов с победителем аукциона в порядке, предусмотренном Гражданским </w:t>
      </w:r>
      <w:hyperlink r:id="rId21" w:history="1">
        <w:r w:rsidRPr="007A4AC3">
          <w:rPr>
            <w:sz w:val="28"/>
            <w:szCs w:val="28"/>
          </w:rPr>
          <w:t>кодексом</w:t>
        </w:r>
      </w:hyperlink>
      <w:r w:rsidRPr="007A4AC3">
        <w:rPr>
          <w:sz w:val="28"/>
          <w:szCs w:val="28"/>
        </w:rPr>
        <w:t xml:space="preserve"> Российской Федерации, иными федеральными законами и муниципальными правовыми актами.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1.11. Официальный сайт Угличского муниципального района в сети И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тернет - официальный информационно-справочный сервер www.uglich.ru.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1.12. В случае если к участию в аукционе с учетом требований, устано</w:t>
      </w:r>
      <w:r w:rsidRPr="007A4AC3">
        <w:rPr>
          <w:sz w:val="28"/>
          <w:szCs w:val="28"/>
        </w:rPr>
        <w:t>в</w:t>
      </w:r>
      <w:r w:rsidRPr="007A4AC3">
        <w:rPr>
          <w:sz w:val="28"/>
          <w:szCs w:val="28"/>
        </w:rPr>
        <w:t>ленных информационным сообщением о проведении аукциона, допущен один претендент и аукцион признан несостоявшимся, Договор заключается с единс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>венным участником аукциона.</w:t>
      </w:r>
    </w:p>
    <w:p w:rsidR="00493F08" w:rsidRPr="007A4AC3" w:rsidRDefault="00493F08" w:rsidP="00493F08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2. Полномочия Организатора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2.1. Определяет начальную (минимальную) цену аукциона на право закл</w:t>
      </w:r>
      <w:r w:rsidRPr="007A4AC3">
        <w:rPr>
          <w:sz w:val="28"/>
          <w:szCs w:val="28"/>
        </w:rPr>
        <w:t>ю</w:t>
      </w:r>
      <w:r w:rsidRPr="007A4AC3">
        <w:rPr>
          <w:sz w:val="28"/>
          <w:szCs w:val="28"/>
        </w:rPr>
        <w:t>чения Договора на основании методики, утвержденной настоящим постановл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нием.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2.2. Определяет срок и условия внесения задатка индивидуальными пре</w:t>
      </w:r>
      <w:r w:rsidRPr="007A4AC3">
        <w:rPr>
          <w:sz w:val="28"/>
          <w:szCs w:val="28"/>
        </w:rPr>
        <w:t>д</w:t>
      </w:r>
      <w:r w:rsidRPr="007A4AC3">
        <w:rPr>
          <w:sz w:val="28"/>
          <w:szCs w:val="28"/>
        </w:rPr>
        <w:t>принимателями, юридическими лицами и самозанятыми, намеревающимися принять участие в аукционе.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2.3. Определяет место, даты начала и окончания приема заявок, место и срок проведения аукциона.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2.4. Определяет «шаг аукциона» (величину повышения начальной цены аукциона). «Шаг аукциона» устанавливается в пределах двух процентов н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чальной цены аукциона.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2.5. Организует подготовку и публикацию информационного сообщения о проведении аукциона в газете «Угличская газета» и на официальном сайте У</w:t>
      </w:r>
      <w:r w:rsidRPr="007A4AC3">
        <w:rPr>
          <w:sz w:val="28"/>
          <w:szCs w:val="28"/>
        </w:rPr>
        <w:t>г</w:t>
      </w:r>
      <w:r w:rsidRPr="007A4AC3">
        <w:rPr>
          <w:sz w:val="28"/>
          <w:szCs w:val="28"/>
        </w:rPr>
        <w:t>личского муниципального района в сети Интернет.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2.6. Принимает от претендентов заявки на участие в аукционе (далее - з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явки) и прилагаемые к ним документы по составленной ими описи.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2.7. Проверяет правильность оформления представленных претендентами документов и определяет их соответствие перечню, опубликованному в инфо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>мационном сообщении о проведении аукциона.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2.8. Ведет учет заявок по мере их поступления в журнале приема заявок.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2.9.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2.10. Производит расчеты с претендентами, участниками и победителем аукциона.</w:t>
      </w:r>
    </w:p>
    <w:p w:rsidR="00493F08" w:rsidRPr="007A4AC3" w:rsidRDefault="00493F08" w:rsidP="00493F08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3. Полномочия Комиссии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3.1. Комиссия состоит из председателя, заместителя председателя и членов Комиссии. Комиссию возглавляет председатель. В случае отсутствия председ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теля Комиссии его обязанности выполняет заместитель председателя Коми</w:t>
      </w:r>
      <w:r w:rsidRPr="007A4AC3">
        <w:rPr>
          <w:sz w:val="28"/>
          <w:szCs w:val="28"/>
        </w:rPr>
        <w:t>с</w:t>
      </w:r>
      <w:r w:rsidRPr="007A4AC3">
        <w:rPr>
          <w:sz w:val="28"/>
          <w:szCs w:val="28"/>
        </w:rPr>
        <w:t xml:space="preserve">сии. Протоколы заседания Комиссии подписываются всеми присутствующими </w:t>
      </w:r>
      <w:r w:rsidRPr="007A4AC3">
        <w:rPr>
          <w:sz w:val="28"/>
          <w:szCs w:val="28"/>
        </w:rPr>
        <w:lastRenderedPageBreak/>
        <w:t>на заседании членами Комиссии, заместителем председателя Комиссии и у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>верждаются председателем Комиссии.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3.2. Состав Комиссии утверждается распоряжением Администрации У</w:t>
      </w:r>
      <w:r w:rsidRPr="007A4AC3">
        <w:rPr>
          <w:sz w:val="28"/>
          <w:szCs w:val="28"/>
        </w:rPr>
        <w:t>г</w:t>
      </w:r>
      <w:r w:rsidRPr="007A4AC3">
        <w:rPr>
          <w:sz w:val="28"/>
          <w:szCs w:val="28"/>
        </w:rPr>
        <w:t>личского муниципального района.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3.3.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493F08" w:rsidRPr="007A4AC3" w:rsidRDefault="00493F08" w:rsidP="00493F08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290"/>
      <w:bookmarkEnd w:id="1"/>
      <w:r w:rsidRPr="007A4AC3">
        <w:rPr>
          <w:rFonts w:ascii="Times New Roman" w:hAnsi="Times New Roman" w:cs="Times New Roman"/>
          <w:b w:val="0"/>
          <w:sz w:val="28"/>
          <w:szCs w:val="28"/>
        </w:rPr>
        <w:t>4. Требования к участникам аукциона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При проведении аукциона устанавливаются следующие обязательные тр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бования к участникам аукциона: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4.1. в отношении участника аукциона не должна проводиться процедура ликвидации и не должно быть вынесено решение арбитражного суда о призн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нии участника аукциона банкротом и об открытии конкурсного производства.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4.2. деятельности участника аукциона не должна быть приостановлена в порядке, предусмотренном </w:t>
      </w:r>
      <w:hyperlink r:id="rId22" w:history="1">
        <w:r w:rsidRPr="007A4AC3">
          <w:rPr>
            <w:sz w:val="28"/>
            <w:szCs w:val="28"/>
          </w:rPr>
          <w:t>Кодексом</w:t>
        </w:r>
      </w:hyperlink>
      <w:r w:rsidRPr="007A4AC3">
        <w:rPr>
          <w:sz w:val="28"/>
          <w:szCs w:val="28"/>
        </w:rPr>
        <w:t xml:space="preserve"> Российской Федерации об администр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тивных правонарушениях, на день подачи заявки на участие в аукционе.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4.3. отсутствие у участника аукциона задолженности по начисленным н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логам, сборам и иным обязательным платежам в бюджеты любого уровня или государственные внебюджетные фонды за прошедший календарный год, ра</w:t>
      </w:r>
      <w:r w:rsidRPr="007A4AC3">
        <w:rPr>
          <w:sz w:val="28"/>
          <w:szCs w:val="28"/>
        </w:rPr>
        <w:t>з</w:t>
      </w:r>
      <w:r w:rsidRPr="007A4AC3">
        <w:rPr>
          <w:sz w:val="28"/>
          <w:szCs w:val="28"/>
        </w:rPr>
        <w:t>мер которой превышает двадцать пять процентов балансовой стоимости акт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вов участника аукциона по данным бухгалтерской отчетности за последний з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вершенный отчетный период. Участник аукциона считается соответствующим установленному требованию в случае, если он обжалует наличие указанной з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долженности в соответствии с законодательством Российской Федерации и р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шение по такой жалобе на день рассмотрения заявки на участие в аукционе ещё не принято.</w:t>
      </w:r>
    </w:p>
    <w:p w:rsidR="00493F08" w:rsidRPr="007A4AC3" w:rsidRDefault="00493F08" w:rsidP="00493F08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5. Информационное сообщение о проведении аукциона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5.1. Информационное сообщение о проведении аукциона опубликовывае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>ся Организатором в официальном печатном издании (газете «Угличская газ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та») и размещается на официальном сайте Угличского муниципального района в сети Интернет.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5.2. В информационном сообщении о проведении аукциона должны быть указаны следующие сведения: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1) наименование, место нахождения, почтовый адрес, номер контактного телефона Организатора;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2) предмет аукциона с указанием адресного ориентира размещения нест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ционарного торгового объекта, количество нестационарных торговых объектов по одному адресному ориентиру, тип (вид) нестационарного торгового объекта с указанием его технических характеристик (в том числе параметры, требов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ния к внешнему виду и площади объекта), срок действия Договора;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3) начальная (минимальная) цена на право заключения Договора, «шаг аукциона»;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4) сведения о сроках и порядке внесения задатка, назначении платежа, ре</w:t>
      </w:r>
      <w:r w:rsidRPr="007A4AC3">
        <w:rPr>
          <w:sz w:val="28"/>
          <w:szCs w:val="28"/>
        </w:rPr>
        <w:t>к</w:t>
      </w:r>
      <w:r w:rsidRPr="007A4AC3">
        <w:rPr>
          <w:sz w:val="28"/>
          <w:szCs w:val="28"/>
        </w:rPr>
        <w:t xml:space="preserve">визитах счета, порядке возвращения задатка, а также указание на то, что данное сообщение является публичной офертой для заключения договора о задатке в </w:t>
      </w:r>
      <w:r w:rsidRPr="007A4AC3">
        <w:rPr>
          <w:sz w:val="28"/>
          <w:szCs w:val="28"/>
        </w:rPr>
        <w:lastRenderedPageBreak/>
        <w:t xml:space="preserve">соответствии со </w:t>
      </w:r>
      <w:hyperlink r:id="rId23" w:history="1">
        <w:r w:rsidRPr="007A4AC3">
          <w:rPr>
            <w:sz w:val="28"/>
            <w:szCs w:val="28"/>
          </w:rPr>
          <w:t>статьей 437</w:t>
        </w:r>
      </w:hyperlink>
      <w:r w:rsidRPr="007A4AC3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5) порядок, место, дата начала и дата окончания срока подачи заявок на участие в аукционе;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6) требования к содержанию, форме и составу заявки на участие в аукци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не, инструкция по заполнению заявки на участие в аукционе;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7) место, дата и время проведения аукциона и подведения его итогов;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8) срок со дня подписания протокола аукциона, в течение которого побед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тель аукциона должен подписать проект Договора;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9) реквизиты счета для перечисления денежных средств - цены, предл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женной по результатам аукциона на право заключения Договора;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10) форма, порядок, даты начала и окончания срока предоставления учас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>никам аукциона разъяснений положений информационного сообщения о пр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ведении аукциона;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11) срок, в течение которого Организатор аукциона вправе отказаться от его проведения.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5.3. Со дня опубликования в официальном печатном издании и размещения на официальном сайте Угличского муниципального района в сети Интернет информационного сообщения о проведении аукциона Организатор на основ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порядке, указанном в информационном сообщении о проведении аукциона.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5.4. Организатор, официально опубликовавший информационное сообщ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ние о проведении аукциона и разместивший его на официальном сайте Угли</w:t>
      </w:r>
      <w:r w:rsidRPr="007A4AC3">
        <w:rPr>
          <w:sz w:val="28"/>
          <w:szCs w:val="28"/>
        </w:rPr>
        <w:t>ч</w:t>
      </w:r>
      <w:r w:rsidRPr="007A4AC3">
        <w:rPr>
          <w:sz w:val="28"/>
          <w:szCs w:val="28"/>
        </w:rPr>
        <w:t>ского муниципального района в сети Интернет, вправе отказаться от провед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ния аукциона в любое время, но не позднее, чем за три дня до наступления даты его проведения, если иное не предусмотрено в информационном сообщении о проведении аукциона. Информационное сообщение об отказе от проведения аукциона опубликовывается Организатором в официальном печатном издании (газете «Угличская газета») и размещается на официальном сайте Угличского муниципального района в сети Интернет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направляются ув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домления всем претендентам, подавшим заявки на участие в аукционе. Орган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затор возвращает претендентам заявки с приложенными документами и вн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сенный задаток в течение пяти рабочих дней со дня принятия решения об отк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зе от проведения аукциона.</w:t>
      </w:r>
    </w:p>
    <w:p w:rsidR="00493F08" w:rsidRPr="007A4AC3" w:rsidRDefault="00493F08" w:rsidP="00493F08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6. Условия участия в аукционе</w:t>
      </w:r>
    </w:p>
    <w:p w:rsidR="00493F08" w:rsidRPr="007A4AC3" w:rsidRDefault="00493F08" w:rsidP="00493F08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6.1. Для участия в аукционе претендент представляет Организатору (лично или через своего полномочного представителя) в установленный срок заявку по форме и содержанию, указанным в информационном сообщении, платежный документ с отметкой банка плательщика об исполнении для по</w:t>
      </w:r>
      <w:r w:rsidRPr="007A4AC3">
        <w:rPr>
          <w:sz w:val="28"/>
          <w:szCs w:val="28"/>
        </w:rPr>
        <w:t>д</w:t>
      </w:r>
      <w:r w:rsidRPr="007A4AC3">
        <w:rPr>
          <w:sz w:val="28"/>
          <w:szCs w:val="28"/>
        </w:rPr>
        <w:lastRenderedPageBreak/>
        <w:t>тверждения перечисления претендентом установленного задатка и иные док</w:t>
      </w:r>
      <w:r w:rsidRPr="007A4AC3">
        <w:rPr>
          <w:sz w:val="28"/>
          <w:szCs w:val="28"/>
        </w:rPr>
        <w:t>у</w:t>
      </w:r>
      <w:r w:rsidRPr="007A4AC3">
        <w:rPr>
          <w:sz w:val="28"/>
          <w:szCs w:val="28"/>
        </w:rPr>
        <w:t>менты в соответствии с перечнем, опубликованным в информационном соо</w:t>
      </w:r>
      <w:r w:rsidRPr="007A4AC3">
        <w:rPr>
          <w:sz w:val="28"/>
          <w:szCs w:val="28"/>
        </w:rPr>
        <w:t>б</w:t>
      </w:r>
      <w:r w:rsidRPr="007A4AC3">
        <w:rPr>
          <w:sz w:val="28"/>
          <w:szCs w:val="28"/>
        </w:rPr>
        <w:t>щении о проведении аукциона. Заявка и опись представленных документов с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ставляются в 2 экземплярах, один из которых остается у Организатора, другой - у заявителя.</w:t>
      </w:r>
    </w:p>
    <w:p w:rsidR="00493F08" w:rsidRPr="007A4AC3" w:rsidRDefault="00493F08" w:rsidP="00493F08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6.2. Для участия в аукционе претендент вносит задаток на счет, указа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ный в информационном сообщении о проведении аукциона.</w:t>
      </w:r>
    </w:p>
    <w:p w:rsidR="00493F08" w:rsidRPr="007A4AC3" w:rsidRDefault="00493F08" w:rsidP="00493F08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6.3. Прием заявок начинается с даты, объявленной в информационном сообщении о проведении аукциона, осуществляется в течение не менее 15 к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лендарных дней и заканчивается не позднее, чем за один календарный день до даты рассмотрения Организатором заявок и документов претендентов.</w:t>
      </w:r>
    </w:p>
    <w:p w:rsidR="00493F08" w:rsidRPr="007A4AC3" w:rsidRDefault="00493F08" w:rsidP="00493F08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6.4. Заявка на участие в аукционе должна содержать:</w:t>
      </w:r>
    </w:p>
    <w:p w:rsidR="00493F08" w:rsidRPr="007A4AC3" w:rsidRDefault="009C4166" w:rsidP="00493F08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6.4.1.</w:t>
      </w:r>
      <w:r w:rsidRPr="007A4AC3">
        <w:rPr>
          <w:sz w:val="28"/>
          <w:szCs w:val="28"/>
        </w:rPr>
        <w:tab/>
      </w:r>
      <w:r w:rsidR="00493F08" w:rsidRPr="007A4AC3">
        <w:rPr>
          <w:sz w:val="28"/>
          <w:szCs w:val="28"/>
        </w:rPr>
        <w:t>если участник аукциона ИП или юридическое лицо:</w:t>
      </w:r>
    </w:p>
    <w:p w:rsidR="00493F08" w:rsidRPr="007A4AC3" w:rsidRDefault="00493F08" w:rsidP="00493F08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1) сведения и документы о претенденте, подавшем такую заявку:</w:t>
      </w:r>
    </w:p>
    <w:p w:rsidR="00493F08" w:rsidRPr="007A4AC3" w:rsidRDefault="00493F08" w:rsidP="00493F08">
      <w:pPr>
        <w:pStyle w:val="ConsPlusNormal"/>
        <w:spacing w:line="20" w:lineRule="atLeast"/>
        <w:ind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- фирменное наименование (наименование), сведения об организацио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но-правовой форме, месте нахождения, почтовый адрес (для юридического л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- документ, подтверждающий полномочия лица на осуществление дейс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>вий от имени претендента;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2) документы или копии документов, подтверждающие соответствие пр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тендента установленным требованиям и условиям допуска к участию в аукци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не: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- заявление об отсутствии решения о ликвидации претендента - юридич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ского лица, об отсутствии решения арбитражного суда о признании претенде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та - юридического лица, индивидуального предпринимателя банкротом и об о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 xml:space="preserve">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24" w:history="1">
        <w:r w:rsidRPr="007A4AC3">
          <w:rPr>
            <w:sz w:val="28"/>
            <w:szCs w:val="28"/>
          </w:rPr>
          <w:t>Кодексом</w:t>
        </w:r>
      </w:hyperlink>
      <w:r w:rsidRPr="007A4AC3">
        <w:rPr>
          <w:sz w:val="28"/>
          <w:szCs w:val="28"/>
        </w:rPr>
        <w:t xml:space="preserve"> Российской Федерации об административных правонарушениях, на день подачи заявки на участие в аукционе, об отсутствии у претендента задолженности по начисле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ным налогам, сборам и иным обязательным платежам в бюджеты любого уро</w:t>
      </w:r>
      <w:r w:rsidRPr="007A4AC3">
        <w:rPr>
          <w:sz w:val="28"/>
          <w:szCs w:val="28"/>
        </w:rPr>
        <w:t>в</w:t>
      </w:r>
      <w:r w:rsidRPr="007A4AC3">
        <w:rPr>
          <w:sz w:val="28"/>
          <w:szCs w:val="28"/>
        </w:rPr>
        <w:t>ня или государственные внебюджетные фонды за прошедший календарный год, размер которой превышает двадцать пять процентов балансовой стоимости а</w:t>
      </w:r>
      <w:r w:rsidRPr="007A4AC3">
        <w:rPr>
          <w:sz w:val="28"/>
          <w:szCs w:val="28"/>
        </w:rPr>
        <w:t>к</w:t>
      </w:r>
      <w:r w:rsidRPr="007A4AC3">
        <w:rPr>
          <w:sz w:val="28"/>
          <w:szCs w:val="28"/>
        </w:rPr>
        <w:t>тивов претендента по данным бухгалтерской отчетности за последний заве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>шенный отчетный период.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6.4.2. если участник аукциона является плательщиком налога на профе</w:t>
      </w:r>
      <w:r w:rsidRPr="007A4AC3">
        <w:rPr>
          <w:sz w:val="28"/>
          <w:szCs w:val="28"/>
        </w:rPr>
        <w:t>с</w:t>
      </w:r>
      <w:r w:rsidRPr="007A4AC3">
        <w:rPr>
          <w:sz w:val="28"/>
          <w:szCs w:val="28"/>
        </w:rPr>
        <w:t>сиональный доход: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сведения и документы о претенденте, подавшем такую заявку: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- </w:t>
      </w:r>
      <w:r w:rsidRPr="007A4AC3">
        <w:rPr>
          <w:sz w:val="28"/>
          <w:szCs w:val="28"/>
          <w:shd w:val="clear" w:color="auto" w:fill="FFFFFF"/>
        </w:rPr>
        <w:t>справка о постановке на учет </w:t>
      </w:r>
      <w:r w:rsidRPr="007A4AC3">
        <w:rPr>
          <w:bCs/>
          <w:sz w:val="28"/>
          <w:szCs w:val="28"/>
          <w:shd w:val="clear" w:color="auto" w:fill="FFFFFF"/>
        </w:rPr>
        <w:t xml:space="preserve">в качестве </w:t>
      </w:r>
      <w:r w:rsidRPr="007A4AC3">
        <w:rPr>
          <w:sz w:val="28"/>
          <w:szCs w:val="28"/>
        </w:rPr>
        <w:t>плательщика налога на профе</w:t>
      </w:r>
      <w:r w:rsidRPr="007A4AC3">
        <w:rPr>
          <w:sz w:val="28"/>
          <w:szCs w:val="28"/>
        </w:rPr>
        <w:t>с</w:t>
      </w:r>
      <w:r w:rsidRPr="007A4AC3">
        <w:rPr>
          <w:sz w:val="28"/>
          <w:szCs w:val="28"/>
        </w:rPr>
        <w:t>сиональный доход;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- копии документов, удостоверяющих личность.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6.5. Претендент вправе подать только одну заявку на участие в аукционе в отношении каждого предмета аукциона (лота).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6.6. Заявка с прилагаемыми к ней документами регистрируется Организ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тором в журнале приема заявок с присвоением каждой заявке номера и указ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lastRenderedPageBreak/>
        <w:t>нием даты и времени подачи документов. На каждом экземпляре заявки Орг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низатором делается отметка о принятии заявки с указанием ее номера, даты и времени принятия.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6.7. Заявки, поступившие по истечении срока их приема, указанного в и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формационном сообщении о проведении аукциона, вместе с описью, на кот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рой делается отметка об отказе в принятии документов, возвращаются прете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дентам или их уполномоченным представителям под расписку.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Организатор принимает меры по обеспечению сохранности заявок и пр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6.9. При рассмотрении заявок на участие в аукционе претендент не допу</w:t>
      </w:r>
      <w:r w:rsidRPr="007A4AC3">
        <w:rPr>
          <w:sz w:val="28"/>
          <w:szCs w:val="28"/>
        </w:rPr>
        <w:t>с</w:t>
      </w:r>
      <w:r w:rsidRPr="007A4AC3">
        <w:rPr>
          <w:sz w:val="28"/>
          <w:szCs w:val="28"/>
        </w:rPr>
        <w:t>кается Организатором к участию в аукционе в следующих случаях: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1) непредставление документов, указанных в информационном сообщении о проведении аукциона, либо наличие в таких документах недостоверных св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дений о претенденте;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2) несоответствие требованиям, установленным в соответствии с </w:t>
      </w:r>
      <w:hyperlink w:anchor="P290" w:history="1">
        <w:r w:rsidRPr="007A4AC3">
          <w:rPr>
            <w:sz w:val="28"/>
            <w:szCs w:val="28"/>
          </w:rPr>
          <w:t>разделом 4</w:t>
        </w:r>
      </w:hyperlink>
      <w:r w:rsidRPr="007A4AC3">
        <w:rPr>
          <w:sz w:val="28"/>
          <w:szCs w:val="28"/>
        </w:rPr>
        <w:t xml:space="preserve"> настоящего Положения;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3) заявка подписана лицом, не уполномоченным претендентом на осущес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>вление таких действий;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4) не подтверждено поступление денежных средств в качестве обеспечения заявки на участие в аукционе (задатка) на счет, указанный в информационном сообщении о проведении аукциона, в установленный срок и отсутствуют ор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гинал платежного поручения с отметкой банка об исполнении и выписка банка о перечислении претендентом денежных средств с отметкой банка либо нот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риально заверенные копии таких документов;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5) несоответствие заявки на участие в аукционе требованиям информац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онного сообщения о проведении аукциона.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6.10. Организатор вправе запросить сведения о проведении ликвидации участника аукциона, о принятии арбитражным судом решения о признании т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кого участника банкротом и об открытии конкурсного производства.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6.11. Претендент, подавший заявку на участие в аукционе, вправе отозвать заявку на участие в аукционе в любое время до момента проведения аукциона.</w:t>
      </w:r>
    </w:p>
    <w:p w:rsidR="00493F08" w:rsidRPr="007A4AC3" w:rsidRDefault="00493F08" w:rsidP="00493F08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7. Начальная (минимальная) цена</w:t>
      </w:r>
    </w:p>
    <w:p w:rsidR="00493F08" w:rsidRPr="007A4AC3" w:rsidRDefault="00493F08" w:rsidP="00493F08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аукциона на право заключения Договора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7.1. Начальная (минимальная) цена аукциона на право заключения Догов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ра определяется на основании Методики, утвержденной настоящим постано</w:t>
      </w:r>
      <w:r w:rsidRPr="007A4AC3">
        <w:rPr>
          <w:sz w:val="28"/>
          <w:szCs w:val="28"/>
        </w:rPr>
        <w:t>в</w:t>
      </w:r>
      <w:r w:rsidRPr="007A4AC3">
        <w:rPr>
          <w:sz w:val="28"/>
          <w:szCs w:val="28"/>
        </w:rPr>
        <w:t>лением.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7.2. Для участия в аукционе устанавливается требование об обеспечении заявки на участие в аукционе (задатке) в размере 20% начальной (минимал</w:t>
      </w:r>
      <w:r w:rsidRPr="007A4AC3">
        <w:rPr>
          <w:sz w:val="28"/>
          <w:szCs w:val="28"/>
        </w:rPr>
        <w:t>ь</w:t>
      </w:r>
      <w:r w:rsidRPr="007A4AC3">
        <w:rPr>
          <w:sz w:val="28"/>
          <w:szCs w:val="28"/>
        </w:rPr>
        <w:t>ной) цены аукциона на право заключения Договора по каждому лоту. Инфо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 xml:space="preserve">мационное сообщение о проведении аукциона на право заключения Договора является публичной офертой для заключения договора о задатке в соответствии </w:t>
      </w:r>
      <w:r w:rsidRPr="007A4AC3">
        <w:rPr>
          <w:sz w:val="28"/>
          <w:szCs w:val="28"/>
        </w:rPr>
        <w:lastRenderedPageBreak/>
        <w:t xml:space="preserve">со </w:t>
      </w:r>
      <w:hyperlink r:id="rId25" w:history="1">
        <w:r w:rsidRPr="007A4AC3">
          <w:rPr>
            <w:sz w:val="28"/>
            <w:szCs w:val="28"/>
          </w:rPr>
          <w:t>статьей 437</w:t>
        </w:r>
      </w:hyperlink>
      <w:r w:rsidRPr="007A4AC3">
        <w:rPr>
          <w:sz w:val="28"/>
          <w:szCs w:val="28"/>
        </w:rPr>
        <w:t xml:space="preserve"> Гражданского кодекса Российской Федерации, а подача прете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дентом и перечисление задатка является акцептом такой оферты, после чего д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говор о задатке считается заключенным в письменной форме.</w:t>
      </w:r>
    </w:p>
    <w:p w:rsidR="00493F08" w:rsidRPr="007A4AC3" w:rsidRDefault="00493F08" w:rsidP="00493F08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8. Порядок проведения аукциона и оформление его результатов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8.1. В день проведения аукциона, указанный в информационном сообщ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нии о проведении аукциона, Организатор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</w:t>
      </w:r>
      <w:r w:rsidRPr="007A4AC3">
        <w:rPr>
          <w:sz w:val="28"/>
          <w:szCs w:val="28"/>
        </w:rPr>
        <w:t>с</w:t>
      </w:r>
      <w:r w:rsidRPr="007A4AC3">
        <w:rPr>
          <w:sz w:val="28"/>
          <w:szCs w:val="28"/>
        </w:rPr>
        <w:t>смотрения документов Организатор принимает решение о признании прете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дентов участниками аукциона или об отказе в допуске претендентов к участию в аукционе.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8.2. Решения Организатора о признании претендентов участниками ау</w:t>
      </w:r>
      <w:r w:rsidRPr="007A4AC3">
        <w:rPr>
          <w:sz w:val="28"/>
          <w:szCs w:val="28"/>
        </w:rPr>
        <w:t>к</w:t>
      </w:r>
      <w:r w:rsidRPr="007A4AC3">
        <w:rPr>
          <w:sz w:val="28"/>
          <w:szCs w:val="28"/>
        </w:rPr>
        <w:t>циона оформляется протоколом.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При наличии оснований для признания аукциона несостоявшимся Орган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затор принимает соответствующее решение, которое оформляется протоколом.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8.3. Претенденты, признанные участниками аукциона, и претенденты, не допущенные к участию в аукционе, уведомляются о принятом решении в день проведения аукциона путем вручения им под расписку соответствующего ув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домления либо направления такого уведомления по почте заказным письмом в случае неявки претендента на аукцион.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Информация об отказе в допуске к участию в аукционе размещается на официальном сайте Угличского муниципального района в сети Интернет в срок не позднее рабочего дня, следующего за днем принятия указанного решения.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8.4. Претендент приобретает статус участника аукциона с момента офор</w:t>
      </w:r>
      <w:r w:rsidRPr="007A4AC3">
        <w:rPr>
          <w:sz w:val="28"/>
          <w:szCs w:val="28"/>
        </w:rPr>
        <w:t>м</w:t>
      </w:r>
      <w:r w:rsidRPr="007A4AC3">
        <w:rPr>
          <w:sz w:val="28"/>
          <w:szCs w:val="28"/>
        </w:rPr>
        <w:t>ления Организатором протокола о признании претендентов участниками ау</w:t>
      </w:r>
      <w:r w:rsidRPr="007A4AC3">
        <w:rPr>
          <w:sz w:val="28"/>
          <w:szCs w:val="28"/>
        </w:rPr>
        <w:t>к</w:t>
      </w:r>
      <w:r w:rsidRPr="007A4AC3">
        <w:rPr>
          <w:sz w:val="28"/>
          <w:szCs w:val="28"/>
        </w:rPr>
        <w:t>циона.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8.5. Аукцион проводится в следующем порядке: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1) участникам аукциона выдаются пронумерованные карточки участника аукциона (далее - карточки);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2) аукцион начинается с объявления об открытии аукциона;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3) после открытия аукциона оглашаются наименование торгового объекта, основные его характеристики, начальная цена аукциона и «шаг аукциона». «Шаг аукциона» не изменяется в течение всего аукциона;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5) после оглашения начальной цены аукциона участникам аукциона пре</w:t>
      </w:r>
      <w:r w:rsidRPr="007A4AC3">
        <w:rPr>
          <w:sz w:val="28"/>
          <w:szCs w:val="28"/>
        </w:rPr>
        <w:t>д</w:t>
      </w:r>
      <w:r w:rsidRPr="007A4AC3">
        <w:rPr>
          <w:sz w:val="28"/>
          <w:szCs w:val="28"/>
        </w:rPr>
        <w:t>лагается заявить эту цену путем поднятия карточек;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6) после заявления участниками аукциона начальной цены участникам аукциона предлагается заявлять свои предложения по цене, превышающей н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чальную цену не более чем на один «шаг аукциона». Каждая последующая ц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на, превышающая предыдущую цену на «шаг аукциона», заявляется участн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ками аукциона путем поднятия карточек;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lastRenderedPageBreak/>
        <w:t>7) называется номер карточки участника аукциона, который первым заявил начальную или последующую цену, указывается на этого участника и объявл</w:t>
      </w:r>
      <w:r w:rsidRPr="007A4AC3">
        <w:rPr>
          <w:sz w:val="28"/>
          <w:szCs w:val="28"/>
        </w:rPr>
        <w:t>я</w:t>
      </w:r>
      <w:r w:rsidRPr="007A4AC3">
        <w:rPr>
          <w:sz w:val="28"/>
          <w:szCs w:val="28"/>
        </w:rPr>
        <w:t>ется заявленная цена как цена Договора. При отсутствии предложений со ст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роны иных участников аукциона эта цена повторяется три раза. Если до треть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го повторения заявленной цены ни один из участников аукциона не поднял ка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>точку и не заявил последующую цену, аукцион завершается;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8) по завершении аукциона объявляется о продаже права на размещение соответствующего объекта, называются цена Договора и номер карточки поб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дителя аукциона. Победителем аукциона признается участник, номер карточки которого и заявленная им цена были названы последними;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9) цена Договора, предложенная победителем аукциона, заносится в прот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кол об итогах аукциона;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10) если после троекратного объявления начальной цены аукциона ни один из участников аукциона не поднял карточку, аукцион признается несостоя</w:t>
      </w:r>
      <w:r w:rsidRPr="007A4AC3">
        <w:rPr>
          <w:sz w:val="28"/>
          <w:szCs w:val="28"/>
        </w:rPr>
        <w:t>в</w:t>
      </w:r>
      <w:r w:rsidRPr="007A4AC3">
        <w:rPr>
          <w:sz w:val="28"/>
          <w:szCs w:val="28"/>
        </w:rPr>
        <w:t>шимся.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Протокол об итогах аукциона вручается победителю аукциона.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8.6. При уклонении или отказе победителя аукциона от заключения в уст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новленный срок Договора он утрачивает право на заключение указанного Д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говора и задаток ему не возвращается. Результаты аукциона аннулируются О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>ганизатором.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8.7. По результатам аукциона победитель аукциона и Администрация У</w:t>
      </w:r>
      <w:r w:rsidRPr="007A4AC3">
        <w:rPr>
          <w:sz w:val="28"/>
          <w:szCs w:val="28"/>
        </w:rPr>
        <w:t>г</w:t>
      </w:r>
      <w:r w:rsidRPr="007A4AC3">
        <w:rPr>
          <w:sz w:val="28"/>
          <w:szCs w:val="28"/>
        </w:rPr>
        <w:t>личского муниципального района в течение 5 рабочих дней со дня подведения итогов аукциона заключают Договор.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8.8. Оплата приобретаемого на аукционе права на заключение Договора производится путем перечисления денежных средств на счет, указанный в и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формационном сообщении о проведении аукциона. Внесенный победителем з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даток засчитывается в счет оплаты права на заключение Договора.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8.9. Ответственность покупателя в случае его отказа или уклонения от о</w:t>
      </w:r>
      <w:r w:rsidRPr="007A4AC3">
        <w:rPr>
          <w:sz w:val="28"/>
          <w:szCs w:val="28"/>
        </w:rPr>
        <w:t>п</w:t>
      </w:r>
      <w:r w:rsidRPr="007A4AC3">
        <w:rPr>
          <w:sz w:val="28"/>
          <w:szCs w:val="28"/>
        </w:rPr>
        <w:t>латы в установленные сроки предусматривается в соответствии с законодател</w:t>
      </w:r>
      <w:r w:rsidRPr="007A4AC3">
        <w:rPr>
          <w:sz w:val="28"/>
          <w:szCs w:val="28"/>
        </w:rPr>
        <w:t>ь</w:t>
      </w:r>
      <w:r w:rsidRPr="007A4AC3">
        <w:rPr>
          <w:sz w:val="28"/>
          <w:szCs w:val="28"/>
        </w:rPr>
        <w:t>ством Российской Федерации в Договоре.</w:t>
      </w:r>
    </w:p>
    <w:p w:rsidR="00493F08" w:rsidRPr="007A4AC3" w:rsidRDefault="00493F08" w:rsidP="00493F08">
      <w:pPr>
        <w:pStyle w:val="ConsPlusTitle"/>
        <w:spacing w:line="2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AC3">
        <w:rPr>
          <w:rFonts w:ascii="Times New Roman" w:hAnsi="Times New Roman" w:cs="Times New Roman"/>
          <w:b w:val="0"/>
          <w:sz w:val="28"/>
          <w:szCs w:val="28"/>
        </w:rPr>
        <w:t>8. Порядок возврата задатка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9.1. В случае если претенденту отказано в приеме заявки на участие в ау</w:t>
      </w:r>
      <w:r w:rsidRPr="007A4AC3">
        <w:rPr>
          <w:sz w:val="28"/>
          <w:szCs w:val="28"/>
        </w:rPr>
        <w:t>к</w:t>
      </w:r>
      <w:r w:rsidRPr="007A4AC3">
        <w:rPr>
          <w:sz w:val="28"/>
          <w:szCs w:val="28"/>
        </w:rPr>
        <w:t>ционе, Организатор перечисляет задаток на счет претендента, указанный в з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явке, в течение 5 (пяти) банковских дней с даты подписания протокола об ит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гах аукциона.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9.2. В случае если претендент не признан участником аукциона, Организ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тор перечисляет задаток на счет претендента, указанный в заявке, в течение 5 (пяти) банковских дней с даты подписания протокола об итогах аукциона.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9.3. Претендент до истечения срока подачи заявок имеет право отозвать з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явку путем письменного уведомления Организатора.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lastRenderedPageBreak/>
        <w:t>В случае отзыва претендентом в установленном порядке заявки до даты окончания приема заявок поступивший от претендента задаток подлежит во</w:t>
      </w:r>
      <w:r w:rsidRPr="007A4AC3">
        <w:rPr>
          <w:sz w:val="28"/>
          <w:szCs w:val="28"/>
        </w:rPr>
        <w:t>з</w:t>
      </w:r>
      <w:r w:rsidRPr="007A4AC3">
        <w:rPr>
          <w:sz w:val="28"/>
          <w:szCs w:val="28"/>
        </w:rPr>
        <w:t>врату в течение 5 (пяти) банковских дней со дня поступления уведомления об отзыве заявки Организатором.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В случае отзыва претендентом заявки позднее даты окончания приема за</w:t>
      </w:r>
      <w:r w:rsidRPr="007A4AC3">
        <w:rPr>
          <w:sz w:val="28"/>
          <w:szCs w:val="28"/>
        </w:rPr>
        <w:t>я</w:t>
      </w:r>
      <w:r w:rsidRPr="007A4AC3">
        <w:rPr>
          <w:sz w:val="28"/>
          <w:szCs w:val="28"/>
        </w:rPr>
        <w:t xml:space="preserve">вок </w:t>
      </w:r>
      <w:r w:rsidR="00936651" w:rsidRPr="007A4AC3">
        <w:rPr>
          <w:sz w:val="28"/>
          <w:szCs w:val="28"/>
        </w:rPr>
        <w:t xml:space="preserve">ему возвращается </w:t>
      </w:r>
      <w:r w:rsidRPr="007A4AC3">
        <w:rPr>
          <w:sz w:val="28"/>
          <w:szCs w:val="28"/>
        </w:rPr>
        <w:t>задаток.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9.4. В случае если претендент не признан победителем аукциона, Орган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затор перечисляет задаток на расчетный счет претендента, указанный в заявке, в течение 5 (пяти) банковских дней с момента подписания протокола об итогах аукциона.</w:t>
      </w:r>
    </w:p>
    <w:p w:rsidR="00493F08" w:rsidRPr="007A4AC3" w:rsidRDefault="00493F08" w:rsidP="00493F08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9.5. При уклонении или отказе претендента в случае победы на аукционе от заключения Договора задаток ему не возвращается.</w:t>
      </w:r>
    </w:p>
    <w:p w:rsidR="00E37C74" w:rsidRPr="007A4AC3" w:rsidRDefault="00493F08" w:rsidP="00E37C74">
      <w:pPr>
        <w:ind w:firstLine="567"/>
        <w:rPr>
          <w:sz w:val="28"/>
          <w:szCs w:val="28"/>
        </w:rPr>
      </w:pPr>
      <w:r w:rsidRPr="007A4AC3">
        <w:rPr>
          <w:sz w:val="28"/>
          <w:szCs w:val="28"/>
        </w:rPr>
        <w:t>9.6. В случае признания аукциона несостоявшимся Организатор перечи</w:t>
      </w:r>
      <w:r w:rsidRPr="007A4AC3">
        <w:rPr>
          <w:sz w:val="28"/>
          <w:szCs w:val="28"/>
        </w:rPr>
        <w:t>с</w:t>
      </w:r>
      <w:r w:rsidRPr="007A4AC3">
        <w:rPr>
          <w:sz w:val="28"/>
          <w:szCs w:val="28"/>
        </w:rPr>
        <w:t>ляет задаток на счет претендента, указанный в заявке, в течение 5 (пяти) ба</w:t>
      </w:r>
      <w:r w:rsidRPr="007A4AC3">
        <w:rPr>
          <w:sz w:val="28"/>
          <w:szCs w:val="28"/>
        </w:rPr>
        <w:t>н</w:t>
      </w:r>
      <w:r w:rsidRPr="007A4AC3">
        <w:rPr>
          <w:sz w:val="28"/>
          <w:szCs w:val="28"/>
        </w:rPr>
        <w:t>ковских дней с даты подписания протокола Комиссией по проведению аукци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на.</w:t>
      </w:r>
    </w:p>
    <w:p w:rsidR="0066329B" w:rsidRDefault="0066329B" w:rsidP="00E37C74">
      <w:pPr>
        <w:ind w:left="5954"/>
        <w:rPr>
          <w:rFonts w:eastAsia="Arial Unicode MS"/>
          <w:sz w:val="26"/>
          <w:szCs w:val="26"/>
        </w:rPr>
        <w:sectPr w:rsidR="0066329B" w:rsidSect="00B0086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37C74" w:rsidRPr="007A4AC3" w:rsidRDefault="00E37C74" w:rsidP="00E37C74">
      <w:pPr>
        <w:ind w:left="5954"/>
        <w:rPr>
          <w:rFonts w:eastAsia="Arial Unicode MS"/>
          <w:sz w:val="26"/>
          <w:szCs w:val="26"/>
        </w:rPr>
      </w:pPr>
      <w:r w:rsidRPr="007A4AC3">
        <w:rPr>
          <w:rFonts w:eastAsia="Arial Unicode MS"/>
          <w:sz w:val="26"/>
          <w:szCs w:val="26"/>
        </w:rPr>
        <w:lastRenderedPageBreak/>
        <w:t>Приложение №3</w:t>
      </w:r>
    </w:p>
    <w:p w:rsidR="00E37C74" w:rsidRPr="007A4AC3" w:rsidRDefault="00E37C74" w:rsidP="00E37C74">
      <w:pPr>
        <w:ind w:left="5954"/>
        <w:rPr>
          <w:rFonts w:eastAsia="Arial Unicode MS"/>
          <w:sz w:val="26"/>
          <w:szCs w:val="26"/>
        </w:rPr>
      </w:pPr>
      <w:r w:rsidRPr="007A4AC3">
        <w:rPr>
          <w:rFonts w:eastAsia="Arial Unicode MS"/>
          <w:sz w:val="26"/>
          <w:szCs w:val="26"/>
        </w:rPr>
        <w:t xml:space="preserve">к постановлению </w:t>
      </w:r>
    </w:p>
    <w:p w:rsidR="00E37C74" w:rsidRPr="007A4AC3" w:rsidRDefault="00E37C74" w:rsidP="00E37C74">
      <w:pPr>
        <w:ind w:left="5954"/>
        <w:rPr>
          <w:rFonts w:eastAsia="Arial Unicode MS"/>
          <w:sz w:val="26"/>
          <w:szCs w:val="26"/>
        </w:rPr>
      </w:pPr>
      <w:r w:rsidRPr="007A4AC3">
        <w:rPr>
          <w:rFonts w:eastAsia="Arial Unicode MS"/>
          <w:sz w:val="26"/>
          <w:szCs w:val="26"/>
        </w:rPr>
        <w:t>Администрации Угличского м</w:t>
      </w:r>
      <w:r w:rsidRPr="007A4AC3">
        <w:rPr>
          <w:rFonts w:eastAsia="Arial Unicode MS"/>
          <w:sz w:val="26"/>
          <w:szCs w:val="26"/>
        </w:rPr>
        <w:t>у</w:t>
      </w:r>
      <w:r w:rsidRPr="007A4AC3">
        <w:rPr>
          <w:rFonts w:eastAsia="Arial Unicode MS"/>
          <w:sz w:val="26"/>
          <w:szCs w:val="26"/>
        </w:rPr>
        <w:t xml:space="preserve">ниципального района </w:t>
      </w:r>
    </w:p>
    <w:p w:rsidR="00E37C74" w:rsidRPr="007A4AC3" w:rsidRDefault="00556A73" w:rsidP="00E37C74">
      <w:pPr>
        <w:ind w:left="5954"/>
        <w:rPr>
          <w:rFonts w:eastAsia="Arial Unicode MS"/>
          <w:sz w:val="26"/>
          <w:szCs w:val="26"/>
        </w:rPr>
      </w:pPr>
      <w:r w:rsidRPr="00556A73">
        <w:rPr>
          <w:rFonts w:eastAsia="Arial Unicode MS"/>
          <w:sz w:val="26"/>
          <w:szCs w:val="26"/>
        </w:rPr>
        <w:t>от 20.05.2021 № 481</w:t>
      </w:r>
      <w:bookmarkStart w:id="2" w:name="_GoBack"/>
      <w:bookmarkEnd w:id="2"/>
    </w:p>
    <w:p w:rsidR="00493F08" w:rsidRPr="0066329B" w:rsidRDefault="00493F08" w:rsidP="00493F08">
      <w:pPr>
        <w:pStyle w:val="ConsPlusNormal"/>
        <w:spacing w:line="20" w:lineRule="atLeast"/>
        <w:ind w:firstLine="540"/>
        <w:jc w:val="both"/>
        <w:rPr>
          <w:b/>
          <w:sz w:val="28"/>
          <w:szCs w:val="28"/>
        </w:rPr>
      </w:pPr>
    </w:p>
    <w:p w:rsidR="00E37C74" w:rsidRPr="0066329B" w:rsidRDefault="00E37C74" w:rsidP="00E37C74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9B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E37C74" w:rsidRPr="0066329B" w:rsidRDefault="00E37C74" w:rsidP="00E37C74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9B"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нестационарного торгового объекта</w:t>
      </w:r>
    </w:p>
    <w:p w:rsidR="00E37C74" w:rsidRPr="0066329B" w:rsidRDefault="00E37C74" w:rsidP="00E37C74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9B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Углич</w:t>
      </w:r>
    </w:p>
    <w:p w:rsidR="00E37C74" w:rsidRPr="007A4AC3" w:rsidRDefault="00E37C74" w:rsidP="00E37C74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7C74" w:rsidRPr="007A4AC3" w:rsidRDefault="00E37C74" w:rsidP="00E37C74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«___» ____________ г.</w:t>
      </w:r>
      <w:r w:rsidR="00EE4D5C" w:rsidRPr="007A4AC3">
        <w:rPr>
          <w:rFonts w:ascii="Times New Roman" w:hAnsi="Times New Roman" w:cs="Times New Roman"/>
          <w:sz w:val="28"/>
          <w:szCs w:val="28"/>
        </w:rPr>
        <w:tab/>
      </w:r>
      <w:r w:rsidR="00EE4D5C" w:rsidRPr="007A4AC3">
        <w:rPr>
          <w:rFonts w:ascii="Times New Roman" w:hAnsi="Times New Roman" w:cs="Times New Roman"/>
          <w:sz w:val="28"/>
          <w:szCs w:val="28"/>
        </w:rPr>
        <w:tab/>
      </w:r>
      <w:r w:rsidR="00EE4D5C" w:rsidRPr="007A4AC3">
        <w:rPr>
          <w:rFonts w:ascii="Times New Roman" w:hAnsi="Times New Roman" w:cs="Times New Roman"/>
          <w:sz w:val="28"/>
          <w:szCs w:val="28"/>
        </w:rPr>
        <w:tab/>
      </w:r>
      <w:r w:rsidR="00EE4D5C" w:rsidRPr="007A4AC3">
        <w:rPr>
          <w:rFonts w:ascii="Times New Roman" w:hAnsi="Times New Roman" w:cs="Times New Roman"/>
          <w:sz w:val="28"/>
          <w:szCs w:val="28"/>
        </w:rPr>
        <w:tab/>
      </w:r>
      <w:r w:rsidR="00EE4D5C" w:rsidRPr="007A4AC3">
        <w:rPr>
          <w:rFonts w:ascii="Times New Roman" w:hAnsi="Times New Roman" w:cs="Times New Roman"/>
          <w:sz w:val="28"/>
          <w:szCs w:val="28"/>
        </w:rPr>
        <w:tab/>
      </w:r>
      <w:r w:rsidR="00EE4D5C" w:rsidRPr="007A4AC3">
        <w:rPr>
          <w:rFonts w:ascii="Times New Roman" w:hAnsi="Times New Roman" w:cs="Times New Roman"/>
          <w:sz w:val="28"/>
          <w:szCs w:val="28"/>
        </w:rPr>
        <w:tab/>
      </w:r>
      <w:r w:rsidR="00EE4D5C" w:rsidRPr="007A4AC3">
        <w:rPr>
          <w:rFonts w:ascii="Times New Roman" w:hAnsi="Times New Roman" w:cs="Times New Roman"/>
          <w:sz w:val="28"/>
          <w:szCs w:val="28"/>
        </w:rPr>
        <w:tab/>
      </w:r>
      <w:r w:rsidR="00EE4D5C" w:rsidRPr="007A4AC3">
        <w:rPr>
          <w:rFonts w:ascii="Times New Roman" w:hAnsi="Times New Roman" w:cs="Times New Roman"/>
          <w:sz w:val="28"/>
          <w:szCs w:val="28"/>
        </w:rPr>
        <w:tab/>
      </w:r>
      <w:r w:rsidR="00EE4D5C" w:rsidRPr="007A4AC3">
        <w:rPr>
          <w:rFonts w:ascii="Times New Roman" w:hAnsi="Times New Roman" w:cs="Times New Roman"/>
          <w:sz w:val="28"/>
          <w:szCs w:val="28"/>
        </w:rPr>
        <w:tab/>
        <w:t>г. Углич</w:t>
      </w:r>
    </w:p>
    <w:p w:rsidR="00E37C74" w:rsidRPr="007A4AC3" w:rsidRDefault="00E37C74" w:rsidP="00E37C74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7C74" w:rsidRPr="007A4AC3" w:rsidRDefault="00E37C74" w:rsidP="00E37C74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Администрация Угличского муниципального района в лице ___________________________, действующей на основании Устава (далее - «Администрация»), с одной стороны, и _________, действующий (ая) на осн</w:t>
      </w:r>
      <w:r w:rsidRPr="007A4AC3">
        <w:rPr>
          <w:rFonts w:ascii="Times New Roman" w:hAnsi="Times New Roman" w:cs="Times New Roman"/>
          <w:sz w:val="28"/>
          <w:szCs w:val="28"/>
        </w:rPr>
        <w:t>о</w:t>
      </w:r>
      <w:r w:rsidRPr="007A4AC3">
        <w:rPr>
          <w:rFonts w:ascii="Times New Roman" w:hAnsi="Times New Roman" w:cs="Times New Roman"/>
          <w:sz w:val="28"/>
          <w:szCs w:val="28"/>
        </w:rPr>
        <w:t>вании _________, именуемый (ая) в дальнейшем «Субъект», с другой стороны, а вместе именуемые «Стороны», на основании ___________________________________________________________________</w:t>
      </w:r>
    </w:p>
    <w:p w:rsidR="00E37C74" w:rsidRPr="007A4AC3" w:rsidRDefault="00E37C74" w:rsidP="00E37C74">
      <w:pPr>
        <w:pStyle w:val="ConsPlusNonformat"/>
        <w:spacing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4AC3">
        <w:rPr>
          <w:rFonts w:ascii="Times New Roman" w:hAnsi="Times New Roman" w:cs="Times New Roman"/>
          <w:sz w:val="28"/>
          <w:szCs w:val="28"/>
          <w:vertAlign w:val="superscript"/>
        </w:rPr>
        <w:t>(результата проведенного аукциона, разрешения на размещение объекта</w:t>
      </w:r>
    </w:p>
    <w:p w:rsidR="00E37C74" w:rsidRPr="007A4AC3" w:rsidRDefault="00E37C74" w:rsidP="00E37C74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________________________________________ заключили настоящий договор</w:t>
      </w:r>
    </w:p>
    <w:p w:rsidR="00E37C74" w:rsidRPr="007A4AC3" w:rsidRDefault="00E37C74" w:rsidP="00E37C74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4AC3">
        <w:rPr>
          <w:rFonts w:ascii="Times New Roman" w:hAnsi="Times New Roman" w:cs="Times New Roman"/>
          <w:sz w:val="28"/>
          <w:szCs w:val="28"/>
          <w:vertAlign w:val="superscript"/>
        </w:rPr>
        <w:t>нестационарной торговли, выданного в ранее установленном порядке)</w:t>
      </w:r>
    </w:p>
    <w:p w:rsidR="00E37C74" w:rsidRPr="007A4AC3" w:rsidRDefault="00E37C74" w:rsidP="00E37C74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4AC3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E37C74" w:rsidRPr="007A4AC3" w:rsidRDefault="00E37C74" w:rsidP="00E37C74">
      <w:pPr>
        <w:pStyle w:val="ConsPlusNormal"/>
        <w:widowControl w:val="0"/>
        <w:numPr>
          <w:ilvl w:val="0"/>
          <w:numId w:val="13"/>
        </w:numPr>
        <w:tabs>
          <w:tab w:val="left" w:pos="426"/>
        </w:tabs>
        <w:adjustRightInd/>
        <w:spacing w:line="20" w:lineRule="atLeast"/>
        <w:ind w:left="0" w:firstLine="0"/>
        <w:jc w:val="center"/>
        <w:outlineLvl w:val="1"/>
        <w:rPr>
          <w:sz w:val="28"/>
          <w:szCs w:val="28"/>
        </w:rPr>
      </w:pPr>
      <w:r w:rsidRPr="007A4AC3">
        <w:rPr>
          <w:sz w:val="28"/>
          <w:szCs w:val="28"/>
        </w:rPr>
        <w:t>Предмет договора</w:t>
      </w:r>
    </w:p>
    <w:p w:rsidR="00890365" w:rsidRPr="007A4AC3" w:rsidRDefault="00E37C74" w:rsidP="00E37C74">
      <w:pPr>
        <w:pStyle w:val="ConsPlusNormal"/>
        <w:widowControl w:val="0"/>
        <w:numPr>
          <w:ilvl w:val="1"/>
          <w:numId w:val="13"/>
        </w:numPr>
        <w:tabs>
          <w:tab w:val="left" w:pos="1418"/>
        </w:tabs>
        <w:adjustRightInd/>
        <w:spacing w:line="20" w:lineRule="atLeast"/>
        <w:ind w:left="0" w:firstLine="567"/>
        <w:jc w:val="both"/>
        <w:rPr>
          <w:sz w:val="28"/>
          <w:szCs w:val="28"/>
        </w:rPr>
      </w:pPr>
      <w:bookmarkStart w:id="3" w:name="P415"/>
      <w:bookmarkEnd w:id="3"/>
      <w:r w:rsidRPr="007A4AC3">
        <w:rPr>
          <w:sz w:val="28"/>
          <w:szCs w:val="28"/>
        </w:rPr>
        <w:t>«Администрация» на основании (результата проведенного аукциона либо разрешения на размещение объекта нестационарной торговли, выданного в ранее установленном порядке) предоставляет место для размещения нест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ционарного торгового объекта:</w:t>
      </w:r>
    </w:p>
    <w:p w:rsidR="00E37C74" w:rsidRPr="007A4AC3" w:rsidRDefault="00E37C74" w:rsidP="00890365">
      <w:pPr>
        <w:pStyle w:val="ConsPlusNormal"/>
        <w:widowControl w:val="0"/>
        <w:tabs>
          <w:tab w:val="left" w:pos="1418"/>
        </w:tabs>
        <w:adjustRightInd/>
        <w:spacing w:line="20" w:lineRule="atLeast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___________________________________________________________________</w:t>
      </w:r>
    </w:p>
    <w:p w:rsidR="00E37C74" w:rsidRPr="007A4AC3" w:rsidRDefault="00E37C74" w:rsidP="00E37C74">
      <w:pPr>
        <w:pStyle w:val="ConsPlusNormal"/>
        <w:spacing w:line="20" w:lineRule="atLeast"/>
        <w:ind w:left="3969"/>
        <w:jc w:val="both"/>
        <w:rPr>
          <w:sz w:val="28"/>
          <w:szCs w:val="28"/>
          <w:vertAlign w:val="superscript"/>
        </w:rPr>
      </w:pPr>
      <w:r w:rsidRPr="007A4AC3">
        <w:rPr>
          <w:sz w:val="28"/>
          <w:szCs w:val="28"/>
          <w:vertAlign w:val="superscript"/>
        </w:rPr>
        <w:t>(вид и специализация объекта)</w:t>
      </w:r>
    </w:p>
    <w:p w:rsidR="00E37C74" w:rsidRPr="007A4AC3" w:rsidRDefault="00E37C74" w:rsidP="00E37C74">
      <w:pPr>
        <w:pStyle w:val="ConsPlusNormal"/>
        <w:spacing w:line="20" w:lineRule="atLeast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(далее - Объект) по адресу: ___________________________________________, согласно </w:t>
      </w:r>
      <w:hyperlink r:id="rId26" w:history="1">
        <w:r w:rsidRPr="007A4AC3">
          <w:rPr>
            <w:sz w:val="28"/>
            <w:szCs w:val="28"/>
          </w:rPr>
          <w:t>Схеме</w:t>
        </w:r>
      </w:hyperlink>
      <w:r w:rsidRPr="007A4AC3">
        <w:rPr>
          <w:sz w:val="28"/>
          <w:szCs w:val="28"/>
        </w:rPr>
        <w:t xml:space="preserve"> размещения нестационарных торговых объектов на территории городского поселения Углич, утвержденной постановлением Администрации Угличского муниципального района от 23.08.2017 №1103, а «Субъект» обяз</w:t>
      </w:r>
      <w:r w:rsidRPr="007A4AC3">
        <w:rPr>
          <w:sz w:val="28"/>
          <w:szCs w:val="28"/>
        </w:rPr>
        <w:t>у</w:t>
      </w:r>
      <w:r w:rsidRPr="007A4AC3">
        <w:rPr>
          <w:sz w:val="28"/>
          <w:szCs w:val="28"/>
        </w:rPr>
        <w:t>ется разместить и обеспечить в течение всего срока действия настоящего дог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вора функционирование Объекта на условиях и в порядке, предусмотренных настоящим договором и действующим Положением о порядке размещения н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стационарных торговых объектов, утвержденным постановлением Админис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>рации Угличского муниципального района от «___» _________ 201__ г.</w:t>
      </w:r>
      <w:bookmarkStart w:id="4" w:name="P416"/>
      <w:bookmarkEnd w:id="4"/>
    </w:p>
    <w:p w:rsidR="00E37C74" w:rsidRPr="007A4AC3" w:rsidRDefault="00E37C74" w:rsidP="00E37C74">
      <w:pPr>
        <w:pStyle w:val="ConsPlusNormal"/>
        <w:widowControl w:val="0"/>
        <w:numPr>
          <w:ilvl w:val="1"/>
          <w:numId w:val="13"/>
        </w:numPr>
        <w:tabs>
          <w:tab w:val="left" w:pos="1418"/>
        </w:tabs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Настоящий договор является подтверждением права «</w:t>
      </w:r>
      <w:r w:rsidR="00EE4D5C" w:rsidRPr="007A4AC3">
        <w:rPr>
          <w:sz w:val="28"/>
          <w:szCs w:val="28"/>
        </w:rPr>
        <w:t>Субъекта</w:t>
      </w:r>
      <w:r w:rsidRPr="007A4AC3">
        <w:rPr>
          <w:sz w:val="28"/>
          <w:szCs w:val="28"/>
        </w:rPr>
        <w:t>» на осуществление деятельности в месте, установленном Схемой размещения н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 xml:space="preserve">стационарных торговых объектов на территории Угличского муниципального района и </w:t>
      </w:r>
      <w:hyperlink w:anchor="P415" w:history="1">
        <w:r w:rsidRPr="007A4AC3">
          <w:rPr>
            <w:sz w:val="28"/>
            <w:szCs w:val="28"/>
          </w:rPr>
          <w:t>пунктом 1.1</w:t>
        </w:r>
      </w:hyperlink>
      <w:r w:rsidRPr="007A4AC3">
        <w:rPr>
          <w:sz w:val="28"/>
          <w:szCs w:val="28"/>
        </w:rPr>
        <w:t xml:space="preserve"> настоящего договора.</w:t>
      </w:r>
    </w:p>
    <w:p w:rsidR="00E37C74" w:rsidRPr="007A4AC3" w:rsidRDefault="00E37C74" w:rsidP="00E37C74">
      <w:pPr>
        <w:pStyle w:val="ConsPlusNormal"/>
        <w:widowControl w:val="0"/>
        <w:numPr>
          <w:ilvl w:val="1"/>
          <w:numId w:val="13"/>
        </w:numPr>
        <w:tabs>
          <w:tab w:val="left" w:pos="1418"/>
        </w:tabs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Период размещения Объекта устанавливается с «___» __________ г. по «___» __________ г.</w:t>
      </w:r>
    </w:p>
    <w:p w:rsidR="00E37C74" w:rsidRPr="007A4AC3" w:rsidRDefault="00E37C74" w:rsidP="00E37C74">
      <w:pPr>
        <w:pStyle w:val="ConsPlusNormal"/>
        <w:widowControl w:val="0"/>
        <w:numPr>
          <w:ilvl w:val="0"/>
          <w:numId w:val="13"/>
        </w:numPr>
        <w:tabs>
          <w:tab w:val="left" w:pos="426"/>
        </w:tabs>
        <w:adjustRightInd/>
        <w:spacing w:line="20" w:lineRule="atLeast"/>
        <w:ind w:left="0" w:firstLine="0"/>
        <w:jc w:val="center"/>
        <w:outlineLvl w:val="1"/>
        <w:rPr>
          <w:sz w:val="28"/>
          <w:szCs w:val="28"/>
        </w:rPr>
      </w:pPr>
      <w:r w:rsidRPr="007A4AC3">
        <w:rPr>
          <w:sz w:val="28"/>
          <w:szCs w:val="28"/>
        </w:rPr>
        <w:t>Цена договора за место размещения</w:t>
      </w:r>
    </w:p>
    <w:p w:rsidR="00E37C74" w:rsidRPr="007A4AC3" w:rsidRDefault="00E37C74" w:rsidP="00E37C74">
      <w:pPr>
        <w:pStyle w:val="ConsPlusNormal"/>
        <w:tabs>
          <w:tab w:val="left" w:pos="426"/>
        </w:tabs>
        <w:spacing w:line="20" w:lineRule="atLeast"/>
        <w:jc w:val="center"/>
        <w:rPr>
          <w:sz w:val="28"/>
          <w:szCs w:val="28"/>
        </w:rPr>
      </w:pPr>
      <w:r w:rsidRPr="007A4AC3">
        <w:rPr>
          <w:sz w:val="28"/>
          <w:szCs w:val="28"/>
        </w:rPr>
        <w:lastRenderedPageBreak/>
        <w:t>нестационарного торгового объекта</w:t>
      </w:r>
    </w:p>
    <w:p w:rsidR="00E37C74" w:rsidRPr="00872F88" w:rsidRDefault="00E37C74" w:rsidP="00E37C74">
      <w:pPr>
        <w:pStyle w:val="ConsPlusNormal"/>
        <w:tabs>
          <w:tab w:val="left" w:pos="1418"/>
        </w:tabs>
        <w:spacing w:line="20" w:lineRule="atLeast"/>
        <w:ind w:firstLine="540"/>
        <w:jc w:val="both"/>
        <w:rPr>
          <w:sz w:val="28"/>
          <w:szCs w:val="28"/>
        </w:rPr>
      </w:pPr>
      <w:bookmarkStart w:id="5" w:name="P422"/>
      <w:bookmarkEnd w:id="5"/>
      <w:r w:rsidRPr="007A4AC3">
        <w:rPr>
          <w:sz w:val="28"/>
          <w:szCs w:val="28"/>
        </w:rPr>
        <w:t>2.1.</w:t>
      </w:r>
      <w:r w:rsidRPr="007A4AC3">
        <w:rPr>
          <w:sz w:val="28"/>
          <w:szCs w:val="28"/>
        </w:rPr>
        <w:tab/>
        <w:t xml:space="preserve">Цена договора устанавливается в соответствии с Положением о размещении нестационарных торговых объектов на территории Угличского муниципального района, утвержденным постановлением Администрации </w:t>
      </w:r>
      <w:r w:rsidRPr="00872F88">
        <w:rPr>
          <w:sz w:val="28"/>
          <w:szCs w:val="28"/>
        </w:rPr>
        <w:t>У</w:t>
      </w:r>
      <w:r w:rsidRPr="00872F88">
        <w:rPr>
          <w:sz w:val="28"/>
          <w:szCs w:val="28"/>
        </w:rPr>
        <w:t>г</w:t>
      </w:r>
      <w:r w:rsidRPr="00872F88">
        <w:rPr>
          <w:sz w:val="28"/>
          <w:szCs w:val="28"/>
        </w:rPr>
        <w:t>личского муниципального района от _______20__ №_____, и составляет ______________.</w:t>
      </w:r>
    </w:p>
    <w:p w:rsidR="00E37C74" w:rsidRPr="00872F88" w:rsidRDefault="00E37C74" w:rsidP="00E37C74">
      <w:pPr>
        <w:pStyle w:val="ConsPlusNormal"/>
        <w:tabs>
          <w:tab w:val="left" w:pos="1418"/>
        </w:tabs>
        <w:spacing w:line="20" w:lineRule="atLeast"/>
        <w:ind w:firstLine="540"/>
        <w:jc w:val="both"/>
        <w:rPr>
          <w:sz w:val="28"/>
          <w:szCs w:val="28"/>
        </w:rPr>
      </w:pPr>
      <w:r w:rsidRPr="00872F88">
        <w:rPr>
          <w:sz w:val="28"/>
          <w:szCs w:val="28"/>
        </w:rPr>
        <w:t>2.2.</w:t>
      </w:r>
      <w:r w:rsidRPr="00872F88">
        <w:rPr>
          <w:sz w:val="28"/>
          <w:szCs w:val="28"/>
        </w:rPr>
        <w:tab/>
        <w:t>Оплата по договору осуществляется в течение трех дней после по</w:t>
      </w:r>
      <w:r w:rsidRPr="00872F88">
        <w:rPr>
          <w:sz w:val="28"/>
          <w:szCs w:val="28"/>
        </w:rPr>
        <w:t>д</w:t>
      </w:r>
      <w:r w:rsidRPr="00872F88">
        <w:rPr>
          <w:sz w:val="28"/>
          <w:szCs w:val="28"/>
        </w:rPr>
        <w:t>писания договора на расчетный счет «Администрации», указанной в части 8 настоящего договора.</w:t>
      </w:r>
    </w:p>
    <w:p w:rsidR="00E37C74" w:rsidRPr="00872F88" w:rsidRDefault="00E37C74" w:rsidP="00E37C74">
      <w:pPr>
        <w:pStyle w:val="ConsPlusNormal"/>
        <w:spacing w:line="20" w:lineRule="atLeast"/>
        <w:ind w:firstLine="540"/>
        <w:jc w:val="both"/>
        <w:rPr>
          <w:sz w:val="28"/>
          <w:szCs w:val="28"/>
        </w:rPr>
      </w:pPr>
      <w:bookmarkStart w:id="6" w:name="P424"/>
      <w:bookmarkEnd w:id="6"/>
      <w:r w:rsidRPr="00872F88">
        <w:rPr>
          <w:sz w:val="28"/>
          <w:szCs w:val="28"/>
        </w:rPr>
        <w:t>2.3.</w:t>
      </w:r>
      <w:r w:rsidRPr="00872F88">
        <w:rPr>
          <w:sz w:val="28"/>
          <w:szCs w:val="28"/>
        </w:rPr>
        <w:tab/>
      </w:r>
      <w:r w:rsidR="00872F88" w:rsidRPr="00872F88">
        <w:rPr>
          <w:color w:val="000000"/>
          <w:sz w:val="28"/>
          <w:szCs w:val="28"/>
          <w:shd w:val="clear" w:color="auto" w:fill="FFFFFF"/>
        </w:rPr>
        <w:t>Цена договора может быть изменена "Администрацией" в одност</w:t>
      </w:r>
      <w:r w:rsidR="00872F88" w:rsidRPr="00872F88">
        <w:rPr>
          <w:color w:val="000000"/>
          <w:sz w:val="28"/>
          <w:szCs w:val="28"/>
          <w:shd w:val="clear" w:color="auto" w:fill="FFFFFF"/>
        </w:rPr>
        <w:t>о</w:t>
      </w:r>
      <w:r w:rsidR="00872F88" w:rsidRPr="00872F88">
        <w:rPr>
          <w:color w:val="000000"/>
          <w:sz w:val="28"/>
          <w:szCs w:val="28"/>
          <w:shd w:val="clear" w:color="auto" w:fill="FFFFFF"/>
        </w:rPr>
        <w:t>роннем порядке по основаниям, предусмотренным Методикой определения н</w:t>
      </w:r>
      <w:r w:rsidR="00872F88" w:rsidRPr="00872F88">
        <w:rPr>
          <w:color w:val="000000"/>
          <w:sz w:val="28"/>
          <w:szCs w:val="28"/>
          <w:shd w:val="clear" w:color="auto" w:fill="FFFFFF"/>
        </w:rPr>
        <w:t>а</w:t>
      </w:r>
      <w:r w:rsidR="00872F88" w:rsidRPr="00872F88">
        <w:rPr>
          <w:color w:val="000000"/>
          <w:sz w:val="28"/>
          <w:szCs w:val="28"/>
          <w:shd w:val="clear" w:color="auto" w:fill="FFFFFF"/>
        </w:rPr>
        <w:t>чальной цены на право заключения договора на размещение нестационарного торгового объекта (Приложение №1 к Положению о размещении нестациона</w:t>
      </w:r>
      <w:r w:rsidR="00872F88" w:rsidRPr="00872F88">
        <w:rPr>
          <w:color w:val="000000"/>
          <w:sz w:val="28"/>
          <w:szCs w:val="28"/>
          <w:shd w:val="clear" w:color="auto" w:fill="FFFFFF"/>
        </w:rPr>
        <w:t>р</w:t>
      </w:r>
      <w:r w:rsidR="00872F88" w:rsidRPr="00872F88">
        <w:rPr>
          <w:color w:val="000000"/>
          <w:sz w:val="28"/>
          <w:szCs w:val="28"/>
          <w:shd w:val="clear" w:color="auto" w:fill="FFFFFF"/>
        </w:rPr>
        <w:t>ных торговых объектов на территории городского поселения Углич, утве</w:t>
      </w:r>
      <w:r w:rsidR="00872F88" w:rsidRPr="00872F88">
        <w:rPr>
          <w:color w:val="000000"/>
          <w:sz w:val="28"/>
          <w:szCs w:val="28"/>
          <w:shd w:val="clear" w:color="auto" w:fill="FFFFFF"/>
        </w:rPr>
        <w:t>р</w:t>
      </w:r>
      <w:r w:rsidR="00872F88" w:rsidRPr="00872F88">
        <w:rPr>
          <w:color w:val="000000"/>
          <w:sz w:val="28"/>
          <w:szCs w:val="28"/>
          <w:shd w:val="clear" w:color="auto" w:fill="FFFFFF"/>
        </w:rPr>
        <w:t>жденному постановлением Администрации Угличского муниципального ра</w:t>
      </w:r>
      <w:r w:rsidR="00872F88" w:rsidRPr="00872F88">
        <w:rPr>
          <w:color w:val="000000"/>
          <w:sz w:val="28"/>
          <w:szCs w:val="28"/>
          <w:shd w:val="clear" w:color="auto" w:fill="FFFFFF"/>
        </w:rPr>
        <w:t>й</w:t>
      </w:r>
      <w:r w:rsidR="00872F88" w:rsidRPr="00872F88">
        <w:rPr>
          <w:color w:val="000000"/>
          <w:sz w:val="28"/>
          <w:szCs w:val="28"/>
          <w:shd w:val="clear" w:color="auto" w:fill="FFFFFF"/>
        </w:rPr>
        <w:t>она от _____________№_____).</w:t>
      </w:r>
    </w:p>
    <w:p w:rsidR="00E37C74" w:rsidRPr="007A4AC3" w:rsidRDefault="00E37C74" w:rsidP="00E37C74">
      <w:pPr>
        <w:pStyle w:val="ConsPlusNormal"/>
        <w:spacing w:line="20" w:lineRule="atLeast"/>
        <w:jc w:val="center"/>
        <w:outlineLvl w:val="1"/>
        <w:rPr>
          <w:sz w:val="28"/>
          <w:szCs w:val="28"/>
        </w:rPr>
      </w:pPr>
      <w:r w:rsidRPr="007A4AC3">
        <w:rPr>
          <w:sz w:val="28"/>
          <w:szCs w:val="28"/>
        </w:rPr>
        <w:t>3. Права и обязанности Сторон</w:t>
      </w:r>
    </w:p>
    <w:p w:rsidR="00E37C74" w:rsidRPr="007A4AC3" w:rsidRDefault="00E37C74" w:rsidP="00E37C74">
      <w:pPr>
        <w:pStyle w:val="ConsPlusNormal"/>
        <w:widowControl w:val="0"/>
        <w:numPr>
          <w:ilvl w:val="1"/>
          <w:numId w:val="14"/>
        </w:numPr>
        <w:tabs>
          <w:tab w:val="left" w:pos="1418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«Администрация» имеет право: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Требовать расторжения договора и возмещения убытков в случае, если «Субъект» размещает Объект не в соответствии с его видом, сп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циализацией, периодом размещения, схемой и иными условиями настоящего договора.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В одностороннем порядке расторгнуть договор при условии неоднократных (более двух </w:t>
      </w:r>
      <w:r w:rsidR="00A94638" w:rsidRPr="007A4AC3">
        <w:rPr>
          <w:sz w:val="28"/>
          <w:szCs w:val="28"/>
        </w:rPr>
        <w:t xml:space="preserve">раз) зафиксированных нарушений </w:t>
      </w:r>
      <w:r w:rsidRPr="007A4AC3">
        <w:rPr>
          <w:sz w:val="28"/>
          <w:szCs w:val="28"/>
        </w:rPr>
        <w:t>Субъектом об</w:t>
      </w:r>
      <w:r w:rsidRPr="007A4AC3">
        <w:rPr>
          <w:sz w:val="28"/>
          <w:szCs w:val="28"/>
        </w:rPr>
        <w:t>я</w:t>
      </w:r>
      <w:r w:rsidRPr="007A4AC3">
        <w:rPr>
          <w:sz w:val="28"/>
          <w:szCs w:val="28"/>
        </w:rPr>
        <w:t xml:space="preserve">зательств, предусмотренных </w:t>
      </w:r>
      <w:hyperlink w:anchor="P437" w:history="1">
        <w:r w:rsidRPr="007A4AC3">
          <w:rPr>
            <w:sz w:val="28"/>
            <w:szCs w:val="28"/>
          </w:rPr>
          <w:t>пунктом 3.4</w:t>
        </w:r>
      </w:hyperlink>
      <w:r w:rsidRPr="007A4AC3">
        <w:rPr>
          <w:sz w:val="28"/>
          <w:szCs w:val="28"/>
        </w:rPr>
        <w:t xml:space="preserve"> настоящего договора.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В случае нарушения срока демонтажа НТО Администрация вправе требовать у Субъекта </w:t>
      </w:r>
      <w:r w:rsidRPr="007A4AC3">
        <w:rPr>
          <w:sz w:val="28"/>
          <w:szCs w:val="28"/>
          <w:shd w:val="clear" w:color="auto" w:fill="FFFFFF"/>
        </w:rPr>
        <w:t>внесения арендной платы за все время просрочки</w:t>
      </w:r>
      <w:r w:rsidRPr="007A4AC3">
        <w:rPr>
          <w:sz w:val="28"/>
          <w:szCs w:val="28"/>
        </w:rPr>
        <w:t>.</w:t>
      </w:r>
    </w:p>
    <w:p w:rsidR="00E37C74" w:rsidRPr="007A4AC3" w:rsidRDefault="00E37C74" w:rsidP="00E37C74">
      <w:pPr>
        <w:pStyle w:val="ConsPlusNormal"/>
        <w:widowControl w:val="0"/>
        <w:numPr>
          <w:ilvl w:val="1"/>
          <w:numId w:val="14"/>
        </w:numPr>
        <w:tabs>
          <w:tab w:val="left" w:pos="1418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«Администрация» обязана: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Предоставить «</w:t>
      </w:r>
      <w:r w:rsidR="00EE4D5C" w:rsidRPr="007A4AC3">
        <w:rPr>
          <w:sz w:val="28"/>
          <w:szCs w:val="28"/>
        </w:rPr>
        <w:t>Субъекту</w:t>
      </w:r>
      <w:r w:rsidRPr="007A4AC3">
        <w:rPr>
          <w:sz w:val="28"/>
          <w:szCs w:val="28"/>
        </w:rPr>
        <w:t xml:space="preserve">» место под размещение Объекта на срок, указанный в </w:t>
      </w:r>
      <w:hyperlink w:anchor="P451" w:history="1">
        <w:r w:rsidRPr="007A4AC3">
          <w:rPr>
            <w:sz w:val="28"/>
            <w:szCs w:val="28"/>
          </w:rPr>
          <w:t>пункте 4.1</w:t>
        </w:r>
      </w:hyperlink>
      <w:r w:rsidRPr="007A4AC3">
        <w:rPr>
          <w:sz w:val="28"/>
          <w:szCs w:val="28"/>
        </w:rPr>
        <w:t xml:space="preserve"> настоящего договора.</w:t>
      </w:r>
    </w:p>
    <w:p w:rsidR="00E37C74" w:rsidRPr="007A4AC3" w:rsidRDefault="00E37C74" w:rsidP="00E37C74">
      <w:pPr>
        <w:pStyle w:val="ConsPlusNormal"/>
        <w:widowControl w:val="0"/>
        <w:numPr>
          <w:ilvl w:val="1"/>
          <w:numId w:val="14"/>
        </w:numPr>
        <w:tabs>
          <w:tab w:val="left" w:pos="1418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«Субъект» имеет право: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Разместить Объект по местоположению в соответствии с </w:t>
      </w:r>
      <w:hyperlink w:anchor="P415" w:history="1">
        <w:r w:rsidRPr="007A4AC3">
          <w:rPr>
            <w:sz w:val="28"/>
            <w:szCs w:val="28"/>
          </w:rPr>
          <w:t>пунктом 1.1</w:t>
        </w:r>
      </w:hyperlink>
      <w:r w:rsidRPr="007A4AC3">
        <w:rPr>
          <w:sz w:val="28"/>
          <w:szCs w:val="28"/>
        </w:rPr>
        <w:t> настоящего договора.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Использовать Объект для осуществления деятельности в с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ответствии с требованиями законодательства.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В случае внесения изменений в Схему размещения нестаци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нарных торговых объектов на территории городского поселения Углич пер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местить Объект с места его размещения на компенсационное место размещ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ния.</w:t>
      </w:r>
    </w:p>
    <w:p w:rsidR="00E37C74" w:rsidRPr="007A4AC3" w:rsidRDefault="00E37C74" w:rsidP="00E37C74">
      <w:pPr>
        <w:pStyle w:val="ConsPlusNormal"/>
        <w:widowControl w:val="0"/>
        <w:numPr>
          <w:ilvl w:val="1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bookmarkStart w:id="7" w:name="P437"/>
      <w:bookmarkEnd w:id="7"/>
      <w:r w:rsidRPr="007A4AC3">
        <w:rPr>
          <w:sz w:val="28"/>
          <w:szCs w:val="28"/>
        </w:rPr>
        <w:t>«Субъект» обязан:</w:t>
      </w:r>
    </w:p>
    <w:p w:rsidR="00F21DE8" w:rsidRPr="007A4AC3" w:rsidRDefault="00E37C74" w:rsidP="00F21DE8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Своевременно вносить арендную плату.</w:t>
      </w:r>
    </w:p>
    <w:p w:rsidR="00F21DE8" w:rsidRPr="007A4AC3" w:rsidRDefault="00F21DE8" w:rsidP="00F21DE8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rFonts w:eastAsia="Calibri"/>
          <w:sz w:val="28"/>
          <w:szCs w:val="28"/>
        </w:rPr>
        <w:t>Не эксплуатировать нестационарный торговый объект без утве</w:t>
      </w:r>
      <w:r w:rsidRPr="007A4AC3">
        <w:rPr>
          <w:rFonts w:eastAsia="Calibri"/>
          <w:sz w:val="28"/>
          <w:szCs w:val="28"/>
        </w:rPr>
        <w:t>р</w:t>
      </w:r>
      <w:r w:rsidRPr="007A4AC3">
        <w:rPr>
          <w:rFonts w:eastAsia="Calibri"/>
          <w:sz w:val="28"/>
          <w:szCs w:val="28"/>
        </w:rPr>
        <w:t>жденного акта о соответствии нестационарного торгового объекта установле</w:t>
      </w:r>
      <w:r w:rsidRPr="007A4AC3">
        <w:rPr>
          <w:rFonts w:eastAsia="Calibri"/>
          <w:sz w:val="28"/>
          <w:szCs w:val="28"/>
        </w:rPr>
        <w:t>н</w:t>
      </w:r>
      <w:r w:rsidRPr="007A4AC3">
        <w:rPr>
          <w:rFonts w:eastAsia="Calibri"/>
          <w:sz w:val="28"/>
          <w:szCs w:val="28"/>
        </w:rPr>
        <w:t>ным требованиям.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Сохранять вид специализации, местоположение и размеры площ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lastRenderedPageBreak/>
        <w:t>ди места размещения Объекта в течение срока действия договора.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Обеспечивать функционирование Объекта в соответствии с треб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ваниями настоящего договора, требованиями законодательства Российской Ф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дерации, положения о порядке размещения нестационарных торговых объектов на территории Угличского муниципального района.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Обеспечить сохранение надлежащего внешнего вида и оформл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ния Объекта в течение всего срока действия настоящего договора.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Обеспечивать уборку территорий, прилегающих к Объекту в р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диусе 5 м.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Заключить договор с коммунальными службами на вывоз ТБО.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Соблюдать при размещении Объекта требования Правил благоу</w:t>
      </w:r>
      <w:r w:rsidRPr="007A4AC3">
        <w:rPr>
          <w:sz w:val="28"/>
          <w:szCs w:val="28"/>
        </w:rPr>
        <w:t>с</w:t>
      </w:r>
      <w:r w:rsidRPr="007A4AC3">
        <w:rPr>
          <w:sz w:val="28"/>
          <w:szCs w:val="28"/>
        </w:rPr>
        <w:t>тройства и содержания территории, элементов внешнего благоустройства зд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ний и сооружений, объектов инженерной инфраструктуры поселения, на терр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Использовать Объект способами, которые не должны наносить вред окружающей среде.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Не допускать загрязнение, захламление места размещения Объекта.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418"/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Не допускать передачу прав и обязанностей по настоящему договору третьим лицам.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При прекращении договора в 10-дневный срок обеспечить демонтаж и вывоз Объекта с места его размещения.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В случае если Объект конструктивно объединен с другими </w:t>
      </w:r>
      <w:r w:rsidR="00965A85">
        <w:rPr>
          <w:sz w:val="28"/>
          <w:szCs w:val="28"/>
        </w:rPr>
        <w:t>НТО</w:t>
      </w:r>
      <w:r w:rsidRPr="007A4AC3">
        <w:rPr>
          <w:sz w:val="28"/>
          <w:szCs w:val="28"/>
        </w:rPr>
        <w:t xml:space="preserve">, обеспечить демонтаж Объекта без ущерба другим </w:t>
      </w:r>
      <w:r w:rsidR="00965A85">
        <w:rPr>
          <w:sz w:val="28"/>
          <w:szCs w:val="28"/>
        </w:rPr>
        <w:t>НТО</w:t>
      </w:r>
      <w:r w:rsidRPr="007A4AC3">
        <w:rPr>
          <w:sz w:val="28"/>
          <w:szCs w:val="28"/>
        </w:rPr>
        <w:t>.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В случае снятия Субъекта с учета в качестве плательщика н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лога на профессиональный доход, он обязуется сообщить об этом Заказчику письменно в течение 3 (трех) рабочих дней с даты снятия с такого учета.</w:t>
      </w:r>
    </w:p>
    <w:p w:rsidR="00E37C74" w:rsidRPr="007A4AC3" w:rsidRDefault="00E37C74" w:rsidP="00E37C74">
      <w:pPr>
        <w:pStyle w:val="ConsPlusNormal"/>
        <w:widowControl w:val="0"/>
        <w:numPr>
          <w:ilvl w:val="0"/>
          <w:numId w:val="14"/>
        </w:numPr>
        <w:adjustRightInd/>
        <w:spacing w:line="20" w:lineRule="atLeast"/>
        <w:jc w:val="center"/>
        <w:outlineLvl w:val="1"/>
        <w:rPr>
          <w:sz w:val="28"/>
          <w:szCs w:val="28"/>
        </w:rPr>
      </w:pPr>
      <w:r w:rsidRPr="007A4AC3">
        <w:rPr>
          <w:sz w:val="28"/>
          <w:szCs w:val="28"/>
        </w:rPr>
        <w:t>Срок действия договора</w:t>
      </w:r>
    </w:p>
    <w:p w:rsidR="00E37C74" w:rsidRPr="007A4AC3" w:rsidRDefault="00E37C74" w:rsidP="00E37C74">
      <w:pPr>
        <w:pStyle w:val="ConsPlusNormal"/>
        <w:widowControl w:val="0"/>
        <w:numPr>
          <w:ilvl w:val="1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bookmarkStart w:id="8" w:name="P451"/>
      <w:bookmarkEnd w:id="8"/>
      <w:r w:rsidRPr="007A4AC3">
        <w:rPr>
          <w:sz w:val="28"/>
          <w:szCs w:val="28"/>
        </w:rPr>
        <w:t>Настоящий договор действует с «___» _________ года по «___» _________ года, а в части исполнения обязательств по оплате - до момента и</w:t>
      </w:r>
      <w:r w:rsidRPr="007A4AC3">
        <w:rPr>
          <w:sz w:val="28"/>
          <w:szCs w:val="28"/>
        </w:rPr>
        <w:t>с</w:t>
      </w:r>
      <w:r w:rsidRPr="007A4AC3">
        <w:rPr>
          <w:sz w:val="28"/>
          <w:szCs w:val="28"/>
        </w:rPr>
        <w:t>полнения таких обязательств.</w:t>
      </w:r>
    </w:p>
    <w:p w:rsidR="00E37C74" w:rsidRPr="007A4AC3" w:rsidRDefault="00E37C74" w:rsidP="00E37C74">
      <w:pPr>
        <w:pStyle w:val="ConsPlusNormal"/>
        <w:widowControl w:val="0"/>
        <w:numPr>
          <w:ilvl w:val="1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E37C74" w:rsidRPr="007A4AC3" w:rsidRDefault="00E37C74" w:rsidP="00E37C74">
      <w:pPr>
        <w:pStyle w:val="ConsPlusNormal"/>
        <w:widowControl w:val="0"/>
        <w:numPr>
          <w:ilvl w:val="0"/>
          <w:numId w:val="14"/>
        </w:numPr>
        <w:adjustRightInd/>
        <w:spacing w:line="20" w:lineRule="atLeast"/>
        <w:jc w:val="center"/>
        <w:outlineLvl w:val="1"/>
        <w:rPr>
          <w:sz w:val="28"/>
          <w:szCs w:val="28"/>
        </w:rPr>
      </w:pPr>
      <w:r w:rsidRPr="007A4AC3">
        <w:rPr>
          <w:sz w:val="28"/>
          <w:szCs w:val="28"/>
        </w:rPr>
        <w:t>Ответственность Сторон</w:t>
      </w:r>
    </w:p>
    <w:p w:rsidR="00E37C74" w:rsidRPr="007A4AC3" w:rsidRDefault="00E37C74" w:rsidP="00E37C74">
      <w:pPr>
        <w:pStyle w:val="ConsPlusNormal"/>
        <w:widowControl w:val="0"/>
        <w:numPr>
          <w:ilvl w:val="1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В случае неисполнения или ненадлежащего исполнения обяз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тельств по настоящему договору Стороны несут ответственность в соответс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>вии с действующим законодательством Российской Федерации.</w:t>
      </w:r>
    </w:p>
    <w:p w:rsidR="00E37C74" w:rsidRPr="007A4AC3" w:rsidRDefault="00E37C74" w:rsidP="00E37C74">
      <w:pPr>
        <w:pStyle w:val="ConsPlusNormal"/>
        <w:widowControl w:val="0"/>
        <w:numPr>
          <w:ilvl w:val="0"/>
          <w:numId w:val="14"/>
        </w:numPr>
        <w:adjustRightInd/>
        <w:spacing w:line="20" w:lineRule="atLeast"/>
        <w:ind w:left="0" w:firstLine="0"/>
        <w:jc w:val="center"/>
        <w:outlineLvl w:val="1"/>
        <w:rPr>
          <w:sz w:val="28"/>
          <w:szCs w:val="28"/>
        </w:rPr>
      </w:pPr>
      <w:r w:rsidRPr="007A4AC3">
        <w:rPr>
          <w:sz w:val="28"/>
          <w:szCs w:val="28"/>
        </w:rPr>
        <w:t xml:space="preserve">Изменение и </w:t>
      </w:r>
      <w:r w:rsidR="00E827EB" w:rsidRPr="007A4AC3">
        <w:rPr>
          <w:sz w:val="28"/>
          <w:szCs w:val="28"/>
        </w:rPr>
        <w:t>расторжение</w:t>
      </w:r>
      <w:r w:rsidRPr="007A4AC3">
        <w:rPr>
          <w:sz w:val="28"/>
          <w:szCs w:val="28"/>
        </w:rPr>
        <w:t xml:space="preserve"> договора</w:t>
      </w:r>
    </w:p>
    <w:p w:rsidR="00953557" w:rsidRDefault="00E37C74" w:rsidP="00953557">
      <w:pPr>
        <w:pStyle w:val="ConsPlusNormal"/>
        <w:widowControl w:val="0"/>
        <w:numPr>
          <w:ilvl w:val="1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 xml:space="preserve">По соглашению Сторон настоящий договор может быть изменен, за исключением </w:t>
      </w:r>
      <w:hyperlink w:anchor="P415" w:history="1">
        <w:r w:rsidRPr="007A4AC3">
          <w:rPr>
            <w:sz w:val="28"/>
            <w:szCs w:val="28"/>
          </w:rPr>
          <w:t>пунктов 1.1</w:t>
        </w:r>
      </w:hyperlink>
      <w:r w:rsidRPr="007A4AC3">
        <w:rPr>
          <w:sz w:val="28"/>
          <w:szCs w:val="28"/>
        </w:rPr>
        <w:t xml:space="preserve">, </w:t>
      </w:r>
      <w:hyperlink w:anchor="P416" w:history="1">
        <w:r w:rsidRPr="007A4AC3">
          <w:rPr>
            <w:sz w:val="28"/>
            <w:szCs w:val="28"/>
          </w:rPr>
          <w:t>1.3</w:t>
        </w:r>
      </w:hyperlink>
      <w:r w:rsidRPr="007A4AC3">
        <w:rPr>
          <w:sz w:val="28"/>
          <w:szCs w:val="28"/>
        </w:rPr>
        <w:t xml:space="preserve">, </w:t>
      </w:r>
      <w:r w:rsidR="00953557">
        <w:rPr>
          <w:sz w:val="28"/>
          <w:szCs w:val="28"/>
        </w:rPr>
        <w:t xml:space="preserve">2.2, </w:t>
      </w:r>
      <w:hyperlink w:anchor="P424" w:history="1">
        <w:r w:rsidRPr="007A4AC3">
          <w:rPr>
            <w:sz w:val="28"/>
            <w:szCs w:val="28"/>
          </w:rPr>
          <w:t>2.3</w:t>
        </w:r>
      </w:hyperlink>
      <w:r w:rsidRPr="007A4AC3">
        <w:rPr>
          <w:sz w:val="28"/>
          <w:szCs w:val="28"/>
        </w:rPr>
        <w:t>, 4.1.</w:t>
      </w:r>
    </w:p>
    <w:p w:rsidR="00E37C74" w:rsidRPr="007A4AC3" w:rsidRDefault="00E37C74" w:rsidP="00E37C74">
      <w:pPr>
        <w:pStyle w:val="ConsPlusNormal"/>
        <w:widowControl w:val="0"/>
        <w:numPr>
          <w:ilvl w:val="1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E37C74" w:rsidRPr="007A4AC3" w:rsidRDefault="00E37C74" w:rsidP="00E37C74">
      <w:pPr>
        <w:pStyle w:val="ConsPlusNormal"/>
        <w:widowControl w:val="0"/>
        <w:numPr>
          <w:ilvl w:val="1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Настоящий договор расторгается в случаях: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прекращения осуществления деятельности «</w:t>
      </w:r>
      <w:r w:rsidR="00EE4D5C" w:rsidRPr="007A4AC3">
        <w:rPr>
          <w:sz w:val="28"/>
          <w:szCs w:val="28"/>
        </w:rPr>
        <w:t>Субъекта</w:t>
      </w:r>
      <w:r w:rsidR="00E4199E" w:rsidRPr="007A4AC3">
        <w:rPr>
          <w:sz w:val="28"/>
          <w:szCs w:val="28"/>
        </w:rPr>
        <w:t xml:space="preserve"> торговли</w:t>
      </w:r>
      <w:r w:rsidRPr="007A4AC3">
        <w:rPr>
          <w:sz w:val="28"/>
          <w:szCs w:val="28"/>
        </w:rPr>
        <w:t xml:space="preserve">» </w:t>
      </w:r>
      <w:r w:rsidRPr="007A4AC3">
        <w:rPr>
          <w:sz w:val="28"/>
          <w:szCs w:val="28"/>
        </w:rPr>
        <w:lastRenderedPageBreak/>
        <w:t>по его инициативе;</w:t>
      </w:r>
    </w:p>
    <w:p w:rsidR="00E37C74" w:rsidRPr="007A4AC3" w:rsidRDefault="00E37C74" w:rsidP="00E37C74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неоднократных (более двух раз) зафиксированных нарушений «</w:t>
      </w:r>
      <w:r w:rsidR="00EE4D5C" w:rsidRPr="007A4AC3">
        <w:rPr>
          <w:sz w:val="28"/>
          <w:szCs w:val="28"/>
        </w:rPr>
        <w:t>Субъектом</w:t>
      </w:r>
      <w:r w:rsidRPr="007A4AC3">
        <w:rPr>
          <w:sz w:val="28"/>
          <w:szCs w:val="28"/>
        </w:rPr>
        <w:t xml:space="preserve">» обязательств, предусмотренных </w:t>
      </w:r>
      <w:hyperlink w:anchor="P437" w:history="1">
        <w:r w:rsidRPr="007A4AC3">
          <w:rPr>
            <w:sz w:val="28"/>
            <w:szCs w:val="28"/>
          </w:rPr>
          <w:t>пунктом 3.4</w:t>
        </w:r>
      </w:hyperlink>
      <w:r w:rsidRPr="007A4AC3">
        <w:rPr>
          <w:sz w:val="28"/>
          <w:szCs w:val="28"/>
        </w:rPr>
        <w:t xml:space="preserve"> настоящего догов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ра;</w:t>
      </w:r>
    </w:p>
    <w:p w:rsidR="00EC4F36" w:rsidRPr="007A4AC3" w:rsidRDefault="00EC4F36" w:rsidP="00ED04A7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в случае снятия Субъекта с регистрационного учета в налоговом органе как юридического лица, ИП или самозанятого;</w:t>
      </w:r>
    </w:p>
    <w:p w:rsidR="00E37C74" w:rsidRPr="007A4AC3" w:rsidRDefault="00E37C74" w:rsidP="00ED04A7">
      <w:pPr>
        <w:pStyle w:val="ConsPlusNormal"/>
        <w:widowControl w:val="0"/>
        <w:numPr>
          <w:ilvl w:val="2"/>
          <w:numId w:val="14"/>
        </w:numPr>
        <w:tabs>
          <w:tab w:val="left" w:pos="1560"/>
        </w:tabs>
        <w:adjustRightInd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по соглашению Сторон.</w:t>
      </w:r>
    </w:p>
    <w:p w:rsidR="00E37C74" w:rsidRPr="007A4AC3" w:rsidRDefault="00E37C74" w:rsidP="00ED04A7">
      <w:pPr>
        <w:pStyle w:val="a8"/>
        <w:numPr>
          <w:ilvl w:val="0"/>
          <w:numId w:val="14"/>
        </w:numPr>
        <w:shd w:val="clear" w:color="auto" w:fill="FFFFFF"/>
        <w:spacing w:line="20" w:lineRule="atLeast"/>
        <w:ind w:left="0" w:firstLine="0"/>
        <w:jc w:val="center"/>
        <w:outlineLvl w:val="2"/>
        <w:rPr>
          <w:caps/>
          <w:sz w:val="28"/>
          <w:szCs w:val="28"/>
        </w:rPr>
      </w:pPr>
      <w:r w:rsidRPr="007A4AC3">
        <w:rPr>
          <w:sz w:val="28"/>
          <w:szCs w:val="28"/>
        </w:rPr>
        <w:t>Форс-мажор</w:t>
      </w:r>
    </w:p>
    <w:p w:rsidR="00E37C74" w:rsidRPr="007A4AC3" w:rsidRDefault="00E37C74" w:rsidP="00ED04A7">
      <w:pPr>
        <w:pStyle w:val="a8"/>
        <w:numPr>
          <w:ilvl w:val="1"/>
          <w:numId w:val="14"/>
        </w:numPr>
        <w:shd w:val="clear" w:color="auto" w:fill="FFFFFF"/>
        <w:spacing w:line="20" w:lineRule="atLeast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Ни одна из сторон по настоящему договору не будет нести ответс</w:t>
      </w:r>
      <w:r w:rsidRPr="007A4AC3">
        <w:rPr>
          <w:sz w:val="28"/>
          <w:szCs w:val="28"/>
        </w:rPr>
        <w:t>т</w:t>
      </w:r>
      <w:r w:rsidRPr="007A4AC3">
        <w:rPr>
          <w:sz w:val="28"/>
          <w:szCs w:val="28"/>
        </w:rPr>
        <w:t>венности перед другой стороной за невыполнение обязательств, обусловленное обстоятельствами, возникшими помимо воли и желания сторон и которые нел</w:t>
      </w:r>
      <w:r w:rsidRPr="007A4AC3">
        <w:rPr>
          <w:sz w:val="28"/>
          <w:szCs w:val="28"/>
        </w:rPr>
        <w:t>ь</w:t>
      </w:r>
      <w:r w:rsidRPr="007A4AC3">
        <w:rPr>
          <w:sz w:val="28"/>
          <w:szCs w:val="28"/>
        </w:rPr>
        <w:t>зя предвидеть или избежать, включая объявленную или фактическую войну, гражданские волнения, эпидемии, блокаду, эмбарго, землетрясения, наводн</w:t>
      </w:r>
      <w:r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>ния, пожары и другие стихийные бедствия, а также акты государственных о</w:t>
      </w:r>
      <w:r w:rsidRPr="007A4AC3">
        <w:rPr>
          <w:sz w:val="28"/>
          <w:szCs w:val="28"/>
        </w:rPr>
        <w:t>р</w:t>
      </w:r>
      <w:r w:rsidRPr="007A4AC3">
        <w:rPr>
          <w:sz w:val="28"/>
          <w:szCs w:val="28"/>
        </w:rPr>
        <w:t>ганов или органов местного самоуправления, которые будут препятствовать исполнению настоящего договора.</w:t>
      </w:r>
    </w:p>
    <w:p w:rsidR="00E37C74" w:rsidRPr="007A4AC3" w:rsidRDefault="00E37C74" w:rsidP="00E37C74">
      <w:pPr>
        <w:pStyle w:val="a8"/>
        <w:numPr>
          <w:ilvl w:val="1"/>
          <w:numId w:val="1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Сторона, которая не может исполнить своего обязательства по пр</w:t>
      </w:r>
      <w:r w:rsidRPr="007A4AC3">
        <w:rPr>
          <w:sz w:val="28"/>
          <w:szCs w:val="28"/>
        </w:rPr>
        <w:t>и</w:t>
      </w:r>
      <w:r w:rsidRPr="007A4AC3">
        <w:rPr>
          <w:sz w:val="28"/>
          <w:szCs w:val="28"/>
        </w:rPr>
        <w:t>чинам, установленным п.8.1 настоящего Договора, должна известить другую сторону о препятствии и его влиянии на исполнение обязательств по Договору в разумный срок.</w:t>
      </w:r>
    </w:p>
    <w:p w:rsidR="00E37C74" w:rsidRPr="007A4AC3" w:rsidRDefault="00E37C74" w:rsidP="00E37C74">
      <w:pPr>
        <w:pStyle w:val="ConsPlusNormal"/>
        <w:widowControl w:val="0"/>
        <w:numPr>
          <w:ilvl w:val="0"/>
          <w:numId w:val="14"/>
        </w:numPr>
        <w:adjustRightInd/>
        <w:spacing w:line="20" w:lineRule="atLeast"/>
        <w:ind w:left="0" w:firstLine="851"/>
        <w:jc w:val="center"/>
        <w:outlineLvl w:val="1"/>
        <w:rPr>
          <w:sz w:val="28"/>
          <w:szCs w:val="28"/>
        </w:rPr>
      </w:pPr>
      <w:r w:rsidRPr="007A4AC3">
        <w:rPr>
          <w:sz w:val="28"/>
          <w:szCs w:val="28"/>
        </w:rPr>
        <w:t>Заключительные положения</w:t>
      </w:r>
    </w:p>
    <w:p w:rsidR="00E37C74" w:rsidRPr="007A4AC3" w:rsidRDefault="00E37C74" w:rsidP="00E37C74">
      <w:pPr>
        <w:pStyle w:val="ConsPlusNormal"/>
        <w:widowControl w:val="0"/>
        <w:numPr>
          <w:ilvl w:val="1"/>
          <w:numId w:val="14"/>
        </w:numPr>
        <w:shd w:val="clear" w:color="auto" w:fill="FFFFFF"/>
        <w:adjustRightInd/>
        <w:spacing w:line="20" w:lineRule="atLeast"/>
        <w:ind w:left="0" w:firstLine="851"/>
        <w:jc w:val="both"/>
        <w:outlineLvl w:val="1"/>
        <w:rPr>
          <w:sz w:val="28"/>
          <w:szCs w:val="28"/>
        </w:rPr>
      </w:pPr>
      <w:r w:rsidRPr="007A4AC3">
        <w:rPr>
          <w:sz w:val="28"/>
          <w:szCs w:val="28"/>
        </w:rPr>
        <w:t xml:space="preserve">Во всем остальном, не урегулированном настоящим договором, стороны будут руководствоваться Положением о размещении нестационарных </w:t>
      </w:r>
      <w:r w:rsidR="00965A85">
        <w:rPr>
          <w:sz w:val="28"/>
          <w:szCs w:val="28"/>
        </w:rPr>
        <w:t>НТО</w:t>
      </w:r>
      <w:r w:rsidRPr="007A4AC3">
        <w:rPr>
          <w:sz w:val="28"/>
          <w:szCs w:val="28"/>
        </w:rPr>
        <w:t xml:space="preserve"> на территории городского поселения Углич и действующим законодател</w:t>
      </w:r>
      <w:r w:rsidRPr="007A4AC3">
        <w:rPr>
          <w:sz w:val="28"/>
          <w:szCs w:val="28"/>
        </w:rPr>
        <w:t>ь</w:t>
      </w:r>
      <w:r w:rsidRPr="007A4AC3">
        <w:rPr>
          <w:sz w:val="28"/>
          <w:szCs w:val="28"/>
        </w:rPr>
        <w:t>ством РФ.</w:t>
      </w:r>
    </w:p>
    <w:p w:rsidR="00E37C74" w:rsidRPr="007A4AC3" w:rsidRDefault="00E37C74" w:rsidP="00E37C74">
      <w:pPr>
        <w:pStyle w:val="af2"/>
        <w:numPr>
          <w:ilvl w:val="1"/>
          <w:numId w:val="1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Все споры и разногласия по настоящему договору Стороны обяз</w:t>
      </w:r>
      <w:r w:rsidRPr="007A4AC3">
        <w:rPr>
          <w:sz w:val="28"/>
          <w:szCs w:val="28"/>
        </w:rPr>
        <w:t>у</w:t>
      </w:r>
      <w:r w:rsidRPr="007A4AC3">
        <w:rPr>
          <w:sz w:val="28"/>
          <w:szCs w:val="28"/>
        </w:rPr>
        <w:t>ются решать путем переговоров. При не</w:t>
      </w:r>
      <w:r w:rsidR="006B46EA" w:rsidRPr="007A4AC3">
        <w:rPr>
          <w:sz w:val="28"/>
          <w:szCs w:val="28"/>
        </w:rPr>
        <w:t xml:space="preserve">возможности </w:t>
      </w:r>
      <w:r w:rsidRPr="007A4AC3">
        <w:rPr>
          <w:sz w:val="28"/>
          <w:szCs w:val="28"/>
        </w:rPr>
        <w:t>урегулирова</w:t>
      </w:r>
      <w:r w:rsidR="006B46EA" w:rsidRPr="007A4AC3">
        <w:rPr>
          <w:sz w:val="28"/>
          <w:szCs w:val="28"/>
        </w:rPr>
        <w:t xml:space="preserve">ть </w:t>
      </w:r>
      <w:r w:rsidRPr="007A4AC3">
        <w:rPr>
          <w:sz w:val="28"/>
          <w:szCs w:val="28"/>
        </w:rPr>
        <w:t>возникши</w:t>
      </w:r>
      <w:r w:rsidR="006B46EA" w:rsidRPr="007A4AC3">
        <w:rPr>
          <w:sz w:val="28"/>
          <w:szCs w:val="28"/>
        </w:rPr>
        <w:t>е</w:t>
      </w:r>
      <w:r w:rsidRPr="007A4AC3">
        <w:rPr>
          <w:sz w:val="28"/>
          <w:szCs w:val="28"/>
        </w:rPr>
        <w:t xml:space="preserve"> разногласи</w:t>
      </w:r>
      <w:r w:rsidR="006B46EA" w:rsidRPr="007A4AC3">
        <w:rPr>
          <w:sz w:val="28"/>
          <w:szCs w:val="28"/>
        </w:rPr>
        <w:t>я</w:t>
      </w:r>
      <w:r w:rsidRPr="007A4AC3">
        <w:rPr>
          <w:sz w:val="28"/>
          <w:szCs w:val="28"/>
        </w:rPr>
        <w:t xml:space="preserve"> спор будет передаваться на решение суда в соответствии с закон</w:t>
      </w:r>
      <w:r w:rsidRPr="007A4AC3">
        <w:rPr>
          <w:sz w:val="28"/>
          <w:szCs w:val="28"/>
        </w:rPr>
        <w:t>о</w:t>
      </w:r>
      <w:r w:rsidRPr="007A4AC3">
        <w:rPr>
          <w:sz w:val="28"/>
          <w:szCs w:val="28"/>
        </w:rPr>
        <w:t>дательством РФ.</w:t>
      </w:r>
    </w:p>
    <w:p w:rsidR="00E37C74" w:rsidRPr="007A4AC3" w:rsidRDefault="00E37C74" w:rsidP="00E37C74">
      <w:pPr>
        <w:pStyle w:val="af2"/>
        <w:numPr>
          <w:ilvl w:val="1"/>
          <w:numId w:val="1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Настоящий договор составлен в 2-х экземплярах, имеющих один</w:t>
      </w:r>
      <w:r w:rsidRPr="007A4AC3">
        <w:rPr>
          <w:sz w:val="28"/>
          <w:szCs w:val="28"/>
        </w:rPr>
        <w:t>а</w:t>
      </w:r>
      <w:r w:rsidRPr="007A4AC3">
        <w:rPr>
          <w:sz w:val="28"/>
          <w:szCs w:val="28"/>
        </w:rPr>
        <w:t>ковую юридическую силу, по одному для каждой из Сторон.</w:t>
      </w:r>
    </w:p>
    <w:p w:rsidR="00E37C74" w:rsidRPr="007A4AC3" w:rsidRDefault="00E37C74" w:rsidP="00E37C74">
      <w:pPr>
        <w:pStyle w:val="ConsPlusNormal"/>
        <w:widowControl w:val="0"/>
        <w:numPr>
          <w:ilvl w:val="0"/>
          <w:numId w:val="14"/>
        </w:numPr>
        <w:adjustRightInd/>
        <w:spacing w:line="20" w:lineRule="atLeast"/>
        <w:jc w:val="center"/>
        <w:outlineLvl w:val="1"/>
        <w:rPr>
          <w:sz w:val="28"/>
          <w:szCs w:val="28"/>
        </w:rPr>
      </w:pPr>
      <w:r w:rsidRPr="007A4AC3">
        <w:rPr>
          <w:sz w:val="28"/>
          <w:szCs w:val="28"/>
        </w:rPr>
        <w:t>Юридические адреса и реквизиты Сторон</w:t>
      </w:r>
    </w:p>
    <w:p w:rsidR="00E37C74" w:rsidRPr="007A4AC3" w:rsidRDefault="00E37C74" w:rsidP="007A4AC3">
      <w:pPr>
        <w:pStyle w:val="ConsPlusNormal"/>
        <w:spacing w:line="20" w:lineRule="atLeast"/>
        <w:jc w:val="both"/>
        <w:rPr>
          <w:sz w:val="28"/>
          <w:szCs w:val="28"/>
        </w:rPr>
      </w:pPr>
      <w:r w:rsidRPr="007A4AC3">
        <w:rPr>
          <w:sz w:val="28"/>
          <w:szCs w:val="28"/>
        </w:rPr>
        <w:t>Администрация:</w:t>
      </w:r>
      <w:r w:rsidRPr="007A4AC3">
        <w:rPr>
          <w:sz w:val="28"/>
          <w:szCs w:val="28"/>
        </w:rPr>
        <w:tab/>
      </w:r>
      <w:r w:rsidRPr="007A4AC3">
        <w:rPr>
          <w:sz w:val="28"/>
          <w:szCs w:val="28"/>
        </w:rPr>
        <w:tab/>
      </w:r>
      <w:r w:rsidRPr="007A4AC3">
        <w:rPr>
          <w:sz w:val="28"/>
          <w:szCs w:val="28"/>
        </w:rPr>
        <w:tab/>
      </w:r>
      <w:r w:rsidRPr="007A4AC3">
        <w:rPr>
          <w:sz w:val="28"/>
          <w:szCs w:val="28"/>
        </w:rPr>
        <w:tab/>
      </w:r>
      <w:r w:rsidRPr="007A4AC3">
        <w:rPr>
          <w:sz w:val="28"/>
          <w:szCs w:val="28"/>
        </w:rPr>
        <w:tab/>
      </w:r>
      <w:r w:rsidRPr="007A4AC3">
        <w:rPr>
          <w:sz w:val="28"/>
          <w:szCs w:val="28"/>
        </w:rPr>
        <w:tab/>
        <w:t>Субъект:</w:t>
      </w:r>
    </w:p>
    <w:sectPr w:rsidR="00E37C74" w:rsidRPr="007A4AC3" w:rsidSect="00B0086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89" w:rsidRDefault="008E0289" w:rsidP="00957C6C">
      <w:r>
        <w:separator/>
      </w:r>
    </w:p>
  </w:endnote>
  <w:endnote w:type="continuationSeparator" w:id="1">
    <w:p w:rsidR="008E0289" w:rsidRDefault="008E0289" w:rsidP="0095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89" w:rsidRDefault="008E0289" w:rsidP="00957C6C">
      <w:r>
        <w:separator/>
      </w:r>
    </w:p>
  </w:footnote>
  <w:footnote w:type="continuationSeparator" w:id="1">
    <w:p w:rsidR="008E0289" w:rsidRDefault="008E0289" w:rsidP="00957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2E" w:rsidRDefault="00C73477">
    <w:pPr>
      <w:pStyle w:val="ac"/>
      <w:jc w:val="center"/>
    </w:pPr>
    <w:fldSimple w:instr="PAGE   \* MERGEFORMAT">
      <w:r w:rsidR="004249B9">
        <w:rPr>
          <w:noProof/>
        </w:rPr>
        <w:t>2</w:t>
      </w:r>
    </w:fldSimple>
  </w:p>
  <w:p w:rsidR="00996B2E" w:rsidRDefault="00996B2E" w:rsidP="00477BEC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F26"/>
    <w:multiLevelType w:val="hybridMultilevel"/>
    <w:tmpl w:val="740EC1C6"/>
    <w:lvl w:ilvl="0" w:tplc="D330809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4B1283"/>
    <w:multiLevelType w:val="multilevel"/>
    <w:tmpl w:val="A18E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3C63"/>
    <w:multiLevelType w:val="multilevel"/>
    <w:tmpl w:val="F446CA7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3C7928"/>
    <w:multiLevelType w:val="hybridMultilevel"/>
    <w:tmpl w:val="45F67994"/>
    <w:lvl w:ilvl="0" w:tplc="0B38AE0A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148C2"/>
    <w:multiLevelType w:val="hybridMultilevel"/>
    <w:tmpl w:val="0E728A24"/>
    <w:lvl w:ilvl="0" w:tplc="FF7CD28E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01DC"/>
    <w:multiLevelType w:val="multilevel"/>
    <w:tmpl w:val="9530BB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26DD1A01"/>
    <w:multiLevelType w:val="multilevel"/>
    <w:tmpl w:val="9530BB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29B96886"/>
    <w:multiLevelType w:val="hybridMultilevel"/>
    <w:tmpl w:val="42820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676088"/>
    <w:multiLevelType w:val="multilevel"/>
    <w:tmpl w:val="A18E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4339"/>
    <w:multiLevelType w:val="multilevel"/>
    <w:tmpl w:val="9530BB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33A03804"/>
    <w:multiLevelType w:val="hybridMultilevel"/>
    <w:tmpl w:val="B85E6602"/>
    <w:lvl w:ilvl="0" w:tplc="5CBAD5D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413F5"/>
    <w:multiLevelType w:val="multilevel"/>
    <w:tmpl w:val="9530BB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2">
    <w:nsid w:val="3DE40A54"/>
    <w:multiLevelType w:val="hybridMultilevel"/>
    <w:tmpl w:val="A18E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13479"/>
    <w:multiLevelType w:val="multilevel"/>
    <w:tmpl w:val="8048BE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4B595DFB"/>
    <w:multiLevelType w:val="multilevel"/>
    <w:tmpl w:val="9D9017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DDC2EFB"/>
    <w:multiLevelType w:val="multilevel"/>
    <w:tmpl w:val="9530BB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50C25B63"/>
    <w:multiLevelType w:val="hybridMultilevel"/>
    <w:tmpl w:val="57BC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10251"/>
    <w:multiLevelType w:val="multilevel"/>
    <w:tmpl w:val="9530BB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555A2132"/>
    <w:multiLevelType w:val="multilevel"/>
    <w:tmpl w:val="A18E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04E6E"/>
    <w:multiLevelType w:val="hybridMultilevel"/>
    <w:tmpl w:val="B06C8FF2"/>
    <w:lvl w:ilvl="0" w:tplc="760076E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2C1A46"/>
    <w:multiLevelType w:val="multilevel"/>
    <w:tmpl w:val="B022A58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2855F81"/>
    <w:multiLevelType w:val="hybridMultilevel"/>
    <w:tmpl w:val="2F8E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72270"/>
    <w:multiLevelType w:val="multilevel"/>
    <w:tmpl w:val="A18E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12122"/>
    <w:multiLevelType w:val="hybridMultilevel"/>
    <w:tmpl w:val="39F48EBC"/>
    <w:lvl w:ilvl="0" w:tplc="72187E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B1002C"/>
    <w:multiLevelType w:val="hybridMultilevel"/>
    <w:tmpl w:val="0B32FA9A"/>
    <w:lvl w:ilvl="0" w:tplc="7E2A9F8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49498A"/>
    <w:multiLevelType w:val="hybridMultilevel"/>
    <w:tmpl w:val="E558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14"/>
  </w:num>
  <w:num w:numId="5">
    <w:abstractNumId w:val="25"/>
  </w:num>
  <w:num w:numId="6">
    <w:abstractNumId w:val="4"/>
  </w:num>
  <w:num w:numId="7">
    <w:abstractNumId w:val="10"/>
  </w:num>
  <w:num w:numId="8">
    <w:abstractNumId w:val="3"/>
  </w:num>
  <w:num w:numId="9">
    <w:abstractNumId w:val="17"/>
  </w:num>
  <w:num w:numId="10">
    <w:abstractNumId w:val="7"/>
  </w:num>
  <w:num w:numId="11">
    <w:abstractNumId w:val="6"/>
  </w:num>
  <w:num w:numId="12">
    <w:abstractNumId w:val="12"/>
  </w:num>
  <w:num w:numId="13">
    <w:abstractNumId w:val="21"/>
  </w:num>
  <w:num w:numId="14">
    <w:abstractNumId w:val="15"/>
  </w:num>
  <w:num w:numId="15">
    <w:abstractNumId w:val="22"/>
  </w:num>
  <w:num w:numId="16">
    <w:abstractNumId w:val="2"/>
  </w:num>
  <w:num w:numId="17">
    <w:abstractNumId w:val="13"/>
  </w:num>
  <w:num w:numId="18">
    <w:abstractNumId w:val="11"/>
  </w:num>
  <w:num w:numId="19">
    <w:abstractNumId w:val="16"/>
  </w:num>
  <w:num w:numId="20">
    <w:abstractNumId w:val="9"/>
  </w:num>
  <w:num w:numId="21">
    <w:abstractNumId w:val="5"/>
  </w:num>
  <w:num w:numId="22">
    <w:abstractNumId w:val="18"/>
  </w:num>
  <w:num w:numId="23">
    <w:abstractNumId w:val="1"/>
  </w:num>
  <w:num w:numId="24">
    <w:abstractNumId w:val="23"/>
  </w:num>
  <w:num w:numId="25">
    <w:abstractNumId w:val="19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65A42"/>
    <w:rsid w:val="000008B7"/>
    <w:rsid w:val="000043B5"/>
    <w:rsid w:val="00005E80"/>
    <w:rsid w:val="00044D8D"/>
    <w:rsid w:val="00046CD9"/>
    <w:rsid w:val="000565DE"/>
    <w:rsid w:val="00063FDA"/>
    <w:rsid w:val="000833A2"/>
    <w:rsid w:val="000943FD"/>
    <w:rsid w:val="000A07DE"/>
    <w:rsid w:val="000A2FDA"/>
    <w:rsid w:val="000B2D65"/>
    <w:rsid w:val="000C11E3"/>
    <w:rsid w:val="000C6140"/>
    <w:rsid w:val="000C6C10"/>
    <w:rsid w:val="000D41CC"/>
    <w:rsid w:val="000D48B6"/>
    <w:rsid w:val="000E1164"/>
    <w:rsid w:val="000E32CD"/>
    <w:rsid w:val="000E7012"/>
    <w:rsid w:val="000F060E"/>
    <w:rsid w:val="000F7192"/>
    <w:rsid w:val="00100675"/>
    <w:rsid w:val="00113F8A"/>
    <w:rsid w:val="00114D19"/>
    <w:rsid w:val="0011713E"/>
    <w:rsid w:val="00130D67"/>
    <w:rsid w:val="00136099"/>
    <w:rsid w:val="00157209"/>
    <w:rsid w:val="00166F5A"/>
    <w:rsid w:val="00170569"/>
    <w:rsid w:val="00177558"/>
    <w:rsid w:val="0018449E"/>
    <w:rsid w:val="00193258"/>
    <w:rsid w:val="001A3E94"/>
    <w:rsid w:val="001A6DD8"/>
    <w:rsid w:val="001B15D3"/>
    <w:rsid w:val="001C42BA"/>
    <w:rsid w:val="001C6E81"/>
    <w:rsid w:val="001D21DA"/>
    <w:rsid w:val="001E5EB8"/>
    <w:rsid w:val="001E7CA6"/>
    <w:rsid w:val="001F35F9"/>
    <w:rsid w:val="00200CEB"/>
    <w:rsid w:val="00203F94"/>
    <w:rsid w:val="00217F6A"/>
    <w:rsid w:val="002204BA"/>
    <w:rsid w:val="002237E9"/>
    <w:rsid w:val="00224C18"/>
    <w:rsid w:val="00225E9D"/>
    <w:rsid w:val="002334BF"/>
    <w:rsid w:val="00241889"/>
    <w:rsid w:val="002470E1"/>
    <w:rsid w:val="00247A51"/>
    <w:rsid w:val="0026741C"/>
    <w:rsid w:val="002746FA"/>
    <w:rsid w:val="002803BD"/>
    <w:rsid w:val="0028316F"/>
    <w:rsid w:val="002D10B9"/>
    <w:rsid w:val="002E086E"/>
    <w:rsid w:val="002E7051"/>
    <w:rsid w:val="002F0233"/>
    <w:rsid w:val="003009D6"/>
    <w:rsid w:val="00307896"/>
    <w:rsid w:val="003302CF"/>
    <w:rsid w:val="00332906"/>
    <w:rsid w:val="00334309"/>
    <w:rsid w:val="003519E2"/>
    <w:rsid w:val="003562C3"/>
    <w:rsid w:val="003775E7"/>
    <w:rsid w:val="00380B94"/>
    <w:rsid w:val="003819BB"/>
    <w:rsid w:val="00382E3C"/>
    <w:rsid w:val="003906EB"/>
    <w:rsid w:val="00393302"/>
    <w:rsid w:val="003A210C"/>
    <w:rsid w:val="003A3DAA"/>
    <w:rsid w:val="003A4530"/>
    <w:rsid w:val="003A4B03"/>
    <w:rsid w:val="003A5CBF"/>
    <w:rsid w:val="003C1213"/>
    <w:rsid w:val="003C7EBD"/>
    <w:rsid w:val="003E441A"/>
    <w:rsid w:val="003F504C"/>
    <w:rsid w:val="004039AE"/>
    <w:rsid w:val="00404986"/>
    <w:rsid w:val="00406B05"/>
    <w:rsid w:val="0041157C"/>
    <w:rsid w:val="00412755"/>
    <w:rsid w:val="0042301D"/>
    <w:rsid w:val="0042306E"/>
    <w:rsid w:val="004249B9"/>
    <w:rsid w:val="004303A5"/>
    <w:rsid w:val="00435A02"/>
    <w:rsid w:val="00436ECC"/>
    <w:rsid w:val="004425D3"/>
    <w:rsid w:val="00443A3B"/>
    <w:rsid w:val="00451F96"/>
    <w:rsid w:val="00465BB4"/>
    <w:rsid w:val="004664A7"/>
    <w:rsid w:val="00471D57"/>
    <w:rsid w:val="00471FD5"/>
    <w:rsid w:val="0047559C"/>
    <w:rsid w:val="00477BEC"/>
    <w:rsid w:val="00480230"/>
    <w:rsid w:val="0048702C"/>
    <w:rsid w:val="00493F08"/>
    <w:rsid w:val="004950F5"/>
    <w:rsid w:val="00496F87"/>
    <w:rsid w:val="004A48E5"/>
    <w:rsid w:val="004C273B"/>
    <w:rsid w:val="004D20E3"/>
    <w:rsid w:val="004D5999"/>
    <w:rsid w:val="004E377E"/>
    <w:rsid w:val="004E7271"/>
    <w:rsid w:val="004F028B"/>
    <w:rsid w:val="004F67DD"/>
    <w:rsid w:val="004F6C21"/>
    <w:rsid w:val="00502C63"/>
    <w:rsid w:val="00507049"/>
    <w:rsid w:val="005138AB"/>
    <w:rsid w:val="00515E5D"/>
    <w:rsid w:val="00520E84"/>
    <w:rsid w:val="00531BF3"/>
    <w:rsid w:val="00534E7F"/>
    <w:rsid w:val="00545CF8"/>
    <w:rsid w:val="00545CFB"/>
    <w:rsid w:val="00545E1A"/>
    <w:rsid w:val="00552F5D"/>
    <w:rsid w:val="00555F81"/>
    <w:rsid w:val="00556A73"/>
    <w:rsid w:val="005679D4"/>
    <w:rsid w:val="00567B31"/>
    <w:rsid w:val="005705E7"/>
    <w:rsid w:val="00587E87"/>
    <w:rsid w:val="00593F41"/>
    <w:rsid w:val="005A474F"/>
    <w:rsid w:val="005B522F"/>
    <w:rsid w:val="005C2BFB"/>
    <w:rsid w:val="005F00E6"/>
    <w:rsid w:val="005F6ACB"/>
    <w:rsid w:val="00601318"/>
    <w:rsid w:val="00603560"/>
    <w:rsid w:val="0062464A"/>
    <w:rsid w:val="00631937"/>
    <w:rsid w:val="00634B96"/>
    <w:rsid w:val="00644F03"/>
    <w:rsid w:val="00651B97"/>
    <w:rsid w:val="0065586E"/>
    <w:rsid w:val="0066329B"/>
    <w:rsid w:val="00665F66"/>
    <w:rsid w:val="00676362"/>
    <w:rsid w:val="00681747"/>
    <w:rsid w:val="00682421"/>
    <w:rsid w:val="0068428D"/>
    <w:rsid w:val="00696611"/>
    <w:rsid w:val="00696F39"/>
    <w:rsid w:val="006B46EA"/>
    <w:rsid w:val="006C05AE"/>
    <w:rsid w:val="006C144B"/>
    <w:rsid w:val="006C28D3"/>
    <w:rsid w:val="006D3AB3"/>
    <w:rsid w:val="006F15E0"/>
    <w:rsid w:val="006F4BB8"/>
    <w:rsid w:val="00705D26"/>
    <w:rsid w:val="0071730B"/>
    <w:rsid w:val="00717D8C"/>
    <w:rsid w:val="007256E0"/>
    <w:rsid w:val="007310FA"/>
    <w:rsid w:val="00731C36"/>
    <w:rsid w:val="00731D3B"/>
    <w:rsid w:val="0074571A"/>
    <w:rsid w:val="00753B09"/>
    <w:rsid w:val="00764421"/>
    <w:rsid w:val="00775643"/>
    <w:rsid w:val="00776DCE"/>
    <w:rsid w:val="007961D6"/>
    <w:rsid w:val="007A4AC3"/>
    <w:rsid w:val="007B2503"/>
    <w:rsid w:val="007B601B"/>
    <w:rsid w:val="007C41A7"/>
    <w:rsid w:val="007C5435"/>
    <w:rsid w:val="007D08DF"/>
    <w:rsid w:val="007E7C49"/>
    <w:rsid w:val="007F0AA6"/>
    <w:rsid w:val="007F1327"/>
    <w:rsid w:val="007F41A1"/>
    <w:rsid w:val="007F6F88"/>
    <w:rsid w:val="00801C82"/>
    <w:rsid w:val="00802EF9"/>
    <w:rsid w:val="00823EBD"/>
    <w:rsid w:val="00825B0D"/>
    <w:rsid w:val="00826793"/>
    <w:rsid w:val="008279EA"/>
    <w:rsid w:val="00827EFE"/>
    <w:rsid w:val="00845BFF"/>
    <w:rsid w:val="0085108C"/>
    <w:rsid w:val="00852C3B"/>
    <w:rsid w:val="008621AF"/>
    <w:rsid w:val="0086472A"/>
    <w:rsid w:val="00864EC1"/>
    <w:rsid w:val="00872F88"/>
    <w:rsid w:val="008825E6"/>
    <w:rsid w:val="00885D25"/>
    <w:rsid w:val="00890035"/>
    <w:rsid w:val="00890365"/>
    <w:rsid w:val="00893702"/>
    <w:rsid w:val="008A0F83"/>
    <w:rsid w:val="008A42FF"/>
    <w:rsid w:val="008A5027"/>
    <w:rsid w:val="008C19E1"/>
    <w:rsid w:val="008D0FFF"/>
    <w:rsid w:val="008D379D"/>
    <w:rsid w:val="008E0289"/>
    <w:rsid w:val="008E06C7"/>
    <w:rsid w:val="008E3C80"/>
    <w:rsid w:val="008F7048"/>
    <w:rsid w:val="00904DA1"/>
    <w:rsid w:val="00911328"/>
    <w:rsid w:val="00913976"/>
    <w:rsid w:val="00914454"/>
    <w:rsid w:val="00921DAE"/>
    <w:rsid w:val="009223A2"/>
    <w:rsid w:val="00925C9C"/>
    <w:rsid w:val="00930E33"/>
    <w:rsid w:val="00936651"/>
    <w:rsid w:val="00944A79"/>
    <w:rsid w:val="00944B42"/>
    <w:rsid w:val="00953557"/>
    <w:rsid w:val="00957C6C"/>
    <w:rsid w:val="00961A50"/>
    <w:rsid w:val="009631A5"/>
    <w:rsid w:val="00965A85"/>
    <w:rsid w:val="00966543"/>
    <w:rsid w:val="0097600F"/>
    <w:rsid w:val="00976A1A"/>
    <w:rsid w:val="00977F5B"/>
    <w:rsid w:val="009804C4"/>
    <w:rsid w:val="00996B2E"/>
    <w:rsid w:val="009B47AA"/>
    <w:rsid w:val="009B6745"/>
    <w:rsid w:val="009C0905"/>
    <w:rsid w:val="009C32EF"/>
    <w:rsid w:val="009C4166"/>
    <w:rsid w:val="009C6695"/>
    <w:rsid w:val="009C713D"/>
    <w:rsid w:val="009E0CDA"/>
    <w:rsid w:val="009E2A10"/>
    <w:rsid w:val="009E7504"/>
    <w:rsid w:val="009F4213"/>
    <w:rsid w:val="00A11620"/>
    <w:rsid w:val="00A12034"/>
    <w:rsid w:val="00A1214E"/>
    <w:rsid w:val="00A150CD"/>
    <w:rsid w:val="00A170F8"/>
    <w:rsid w:val="00A17F95"/>
    <w:rsid w:val="00A21779"/>
    <w:rsid w:val="00A36EFE"/>
    <w:rsid w:val="00A400DE"/>
    <w:rsid w:val="00A40DE0"/>
    <w:rsid w:val="00A420B8"/>
    <w:rsid w:val="00A56B54"/>
    <w:rsid w:val="00A80148"/>
    <w:rsid w:val="00A84781"/>
    <w:rsid w:val="00A86030"/>
    <w:rsid w:val="00A94638"/>
    <w:rsid w:val="00AC4814"/>
    <w:rsid w:val="00AC65A7"/>
    <w:rsid w:val="00AF0875"/>
    <w:rsid w:val="00B00863"/>
    <w:rsid w:val="00B01BFC"/>
    <w:rsid w:val="00B04693"/>
    <w:rsid w:val="00B17328"/>
    <w:rsid w:val="00B21165"/>
    <w:rsid w:val="00B37182"/>
    <w:rsid w:val="00B373F6"/>
    <w:rsid w:val="00B4017D"/>
    <w:rsid w:val="00B42114"/>
    <w:rsid w:val="00B51456"/>
    <w:rsid w:val="00B51861"/>
    <w:rsid w:val="00B529CA"/>
    <w:rsid w:val="00B56E76"/>
    <w:rsid w:val="00B663C7"/>
    <w:rsid w:val="00B73B00"/>
    <w:rsid w:val="00B77270"/>
    <w:rsid w:val="00B8125E"/>
    <w:rsid w:val="00B9431A"/>
    <w:rsid w:val="00B94F15"/>
    <w:rsid w:val="00BB31F6"/>
    <w:rsid w:val="00BC70DA"/>
    <w:rsid w:val="00BD3AB5"/>
    <w:rsid w:val="00BE5D8F"/>
    <w:rsid w:val="00BF419D"/>
    <w:rsid w:val="00BF5788"/>
    <w:rsid w:val="00C06756"/>
    <w:rsid w:val="00C0722F"/>
    <w:rsid w:val="00C10C65"/>
    <w:rsid w:val="00C12BCE"/>
    <w:rsid w:val="00C156E8"/>
    <w:rsid w:val="00C17C2F"/>
    <w:rsid w:val="00C3398A"/>
    <w:rsid w:val="00C56449"/>
    <w:rsid w:val="00C73477"/>
    <w:rsid w:val="00C8442A"/>
    <w:rsid w:val="00C84D76"/>
    <w:rsid w:val="00C933D9"/>
    <w:rsid w:val="00CA1549"/>
    <w:rsid w:val="00CC3A8D"/>
    <w:rsid w:val="00CD1499"/>
    <w:rsid w:val="00CD3AB7"/>
    <w:rsid w:val="00CE4633"/>
    <w:rsid w:val="00CE5A6F"/>
    <w:rsid w:val="00D0049F"/>
    <w:rsid w:val="00D018B1"/>
    <w:rsid w:val="00D13E06"/>
    <w:rsid w:val="00D15557"/>
    <w:rsid w:val="00D16968"/>
    <w:rsid w:val="00D23771"/>
    <w:rsid w:val="00D31AAE"/>
    <w:rsid w:val="00D5422F"/>
    <w:rsid w:val="00D54FAE"/>
    <w:rsid w:val="00D574E2"/>
    <w:rsid w:val="00D57E5B"/>
    <w:rsid w:val="00D60164"/>
    <w:rsid w:val="00D62894"/>
    <w:rsid w:val="00D63C3B"/>
    <w:rsid w:val="00D65A42"/>
    <w:rsid w:val="00D66B2E"/>
    <w:rsid w:val="00D7685D"/>
    <w:rsid w:val="00D84987"/>
    <w:rsid w:val="00D86154"/>
    <w:rsid w:val="00D96510"/>
    <w:rsid w:val="00DA14B4"/>
    <w:rsid w:val="00DA42DC"/>
    <w:rsid w:val="00DA6F82"/>
    <w:rsid w:val="00DA6FCB"/>
    <w:rsid w:val="00DE18A7"/>
    <w:rsid w:val="00DE45C5"/>
    <w:rsid w:val="00DE4D62"/>
    <w:rsid w:val="00DF2DAD"/>
    <w:rsid w:val="00DF357B"/>
    <w:rsid w:val="00DF37E2"/>
    <w:rsid w:val="00DF4976"/>
    <w:rsid w:val="00E03AC6"/>
    <w:rsid w:val="00E042F2"/>
    <w:rsid w:val="00E077F8"/>
    <w:rsid w:val="00E10FBD"/>
    <w:rsid w:val="00E11FD2"/>
    <w:rsid w:val="00E142F9"/>
    <w:rsid w:val="00E14702"/>
    <w:rsid w:val="00E15E9B"/>
    <w:rsid w:val="00E17369"/>
    <w:rsid w:val="00E242B3"/>
    <w:rsid w:val="00E273A5"/>
    <w:rsid w:val="00E3605D"/>
    <w:rsid w:val="00E37C74"/>
    <w:rsid w:val="00E4199E"/>
    <w:rsid w:val="00E46D36"/>
    <w:rsid w:val="00E550C1"/>
    <w:rsid w:val="00E6574F"/>
    <w:rsid w:val="00E7105C"/>
    <w:rsid w:val="00E75AB8"/>
    <w:rsid w:val="00E768CC"/>
    <w:rsid w:val="00E77502"/>
    <w:rsid w:val="00E80F32"/>
    <w:rsid w:val="00E81872"/>
    <w:rsid w:val="00E827EB"/>
    <w:rsid w:val="00E90480"/>
    <w:rsid w:val="00E91EEC"/>
    <w:rsid w:val="00EB1C1C"/>
    <w:rsid w:val="00EC13C6"/>
    <w:rsid w:val="00EC1826"/>
    <w:rsid w:val="00EC2639"/>
    <w:rsid w:val="00EC31B1"/>
    <w:rsid w:val="00EC4F36"/>
    <w:rsid w:val="00ED04A7"/>
    <w:rsid w:val="00EE4D5C"/>
    <w:rsid w:val="00EF24AF"/>
    <w:rsid w:val="00EF5AE3"/>
    <w:rsid w:val="00EF6D34"/>
    <w:rsid w:val="00F217CB"/>
    <w:rsid w:val="00F21DE8"/>
    <w:rsid w:val="00F27203"/>
    <w:rsid w:val="00F27D7A"/>
    <w:rsid w:val="00F340B2"/>
    <w:rsid w:val="00F37090"/>
    <w:rsid w:val="00F42924"/>
    <w:rsid w:val="00F54C2C"/>
    <w:rsid w:val="00F7069B"/>
    <w:rsid w:val="00F76B66"/>
    <w:rsid w:val="00FB4DB7"/>
    <w:rsid w:val="00FC41C9"/>
    <w:rsid w:val="00FC7303"/>
    <w:rsid w:val="00FD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A42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D65A4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D65A4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link w:val="30"/>
    <w:qFormat/>
    <w:rsid w:val="00D65A42"/>
    <w:pPr>
      <w:keepNext/>
      <w:jc w:val="center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D65A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D65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D65A42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D65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65A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65A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2334BF"/>
    <w:pPr>
      <w:ind w:left="720"/>
      <w:contextualSpacing/>
    </w:pPr>
  </w:style>
  <w:style w:type="paragraph" w:customStyle="1" w:styleId="a9">
    <w:name w:val="Заголовок_пост"/>
    <w:basedOn w:val="a0"/>
    <w:rsid w:val="00AC481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a">
    <w:name w:val="Абзац_пост"/>
    <w:basedOn w:val="a0"/>
    <w:rsid w:val="00AC4814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AC4814"/>
    <w:pPr>
      <w:numPr>
        <w:numId w:val="4"/>
      </w:numPr>
      <w:spacing w:before="120"/>
      <w:jc w:val="both"/>
    </w:pPr>
    <w:rPr>
      <w:sz w:val="26"/>
      <w:szCs w:val="24"/>
    </w:rPr>
  </w:style>
  <w:style w:type="paragraph" w:customStyle="1" w:styleId="ConsPlusNormal">
    <w:name w:val="ConsPlusNormal"/>
    <w:rsid w:val="00AC481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AC48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unhideWhenUsed/>
    <w:rsid w:val="00F27203"/>
    <w:rPr>
      <w:color w:val="0000FF"/>
      <w:u w:val="single"/>
    </w:rPr>
  </w:style>
  <w:style w:type="paragraph" w:customStyle="1" w:styleId="ConsPlusNonformat">
    <w:name w:val="ConsPlusNonformat"/>
    <w:rsid w:val="00B77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0"/>
    <w:link w:val="ad"/>
    <w:uiPriority w:val="99"/>
    <w:unhideWhenUsed/>
    <w:rsid w:val="00957C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57C6C"/>
    <w:rPr>
      <w:rFonts w:ascii="Times New Roman" w:eastAsia="Times New Roman" w:hAnsi="Times New Roman"/>
    </w:rPr>
  </w:style>
  <w:style w:type="paragraph" w:styleId="ae">
    <w:name w:val="footer"/>
    <w:basedOn w:val="a0"/>
    <w:link w:val="af"/>
    <w:uiPriority w:val="99"/>
    <w:unhideWhenUsed/>
    <w:rsid w:val="00957C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C6C"/>
    <w:rPr>
      <w:rFonts w:ascii="Times New Roman" w:eastAsia="Times New Roman" w:hAnsi="Times New Roman"/>
    </w:rPr>
  </w:style>
  <w:style w:type="character" w:styleId="af0">
    <w:name w:val="line number"/>
    <w:basedOn w:val="a1"/>
    <w:uiPriority w:val="99"/>
    <w:semiHidden/>
    <w:unhideWhenUsed/>
    <w:rsid w:val="00957C6C"/>
  </w:style>
  <w:style w:type="table" w:styleId="af1">
    <w:name w:val="Table Grid"/>
    <w:basedOn w:val="a2"/>
    <w:uiPriority w:val="59"/>
    <w:rsid w:val="00E15E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E37C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7ABF691D048452EA6A12F005A39520934FAC33F12CA51658CCE2DF294A6B73DE27E40C5C56524AEE895C22828r7FCI" TargetMode="External"/><Relationship Id="rId26" Type="http://schemas.openxmlformats.org/officeDocument/2006/relationships/hyperlink" Target="consultantplus://offline/ref=87ABF691D048452EA6A1310D4C550C0C31F69F3B13CA5337D8932BA5CBF6B168B03E1E9C862337AFEA8BC0292976810537A1EEDDEAAB1E8519C5731ArBF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ABF691D048452EA6A12F005A39520934FAC13414CE51658CCE2DF294A6B73DE27E40C5C56524AEE895C22828r7F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ABF691D048452EA6A1310D4C550C0C31F69F3B15CB5836D29176AFC3AFBD6AB7314199813237AEE895C02A347FD556r7F2I" TargetMode="External"/><Relationship Id="rId17" Type="http://schemas.openxmlformats.org/officeDocument/2006/relationships/hyperlink" Target="consultantplus://offline/ref=87ABF691D048452EA6A12F005A39520934F8C93617CA51658CCE2DF294A6B73DE27E40C5C56524AEE895C22828r7FCI" TargetMode="External"/><Relationship Id="rId25" Type="http://schemas.openxmlformats.org/officeDocument/2006/relationships/hyperlink" Target="consultantplus://offline/ref=87ABF691D048452EA6A12F005A39520934FAC13414CE51658CCE2DF294A6B73DF07E18C9C5653AA8E28094796E28D85471EAE3DFF6B71E85r0F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BF691D048452EA6A12F005A39520934F8C83611CA51658CCE2DF294A6B73DE27E40C5C56524AEE895C22828r7FCI" TargetMode="External"/><Relationship Id="rId20" Type="http://schemas.openxmlformats.org/officeDocument/2006/relationships/hyperlink" Target="consultantplus://offline/ref=87ABF691D048452EA6A1310D4C550C0C31F69F3B13CA5337D8932BA5CBF6B168B03E1E9C94236FA3EA89DE282863D75471rFF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ABF691D048452EA6A1310D4C550C0C31F69F3B1BC8583AD99176AFC3AFBD6AB7314199813237AEE895C02A347FD556r7F2I" TargetMode="External"/><Relationship Id="rId24" Type="http://schemas.openxmlformats.org/officeDocument/2006/relationships/hyperlink" Target="consultantplus://offline/ref=87ABF691D048452EA6A12F005A39520934F8C83715C851658CCE2DF294A6B73DE27E40C5C56524AEE895C22828r7F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ABF691D048452EA6A12F005A39520934FAC33F12CA51658CCE2DF294A6B73DE27E40C5C56524AEE895C22828r7FCI" TargetMode="External"/><Relationship Id="rId23" Type="http://schemas.openxmlformats.org/officeDocument/2006/relationships/hyperlink" Target="consultantplus://offline/ref=87ABF691D048452EA6A12F005A39520934FAC13414CE51658CCE2DF294A6B73DF07E18C9C5653AA8E28094796E28D85471EAE3DFF6B71E85r0F6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ABF691D048452EA6A12F005A39520934F8C93617CA51658CCE2DF294A6B73DE27E40C5C56524AEE895C22828r7FCI" TargetMode="External"/><Relationship Id="rId19" Type="http://schemas.openxmlformats.org/officeDocument/2006/relationships/hyperlink" Target="consultantplus://offline/ref=87ABF691D048452EA6A1310D4C550C0C31F69F3B13CA533AD39D2BA5CBF6B168B03E1E9C94236FA3EA89DE282863D75471rFF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BF691D048452EA6A12F005A39520934FAC33F12CA51658CCE2DF294A6B73DE27E40C5C56524AEE895C22828r7FCI" TargetMode="External"/><Relationship Id="rId14" Type="http://schemas.openxmlformats.org/officeDocument/2006/relationships/hyperlink" Target="consultantplus://offline/ref=87ABF691D048452EA6A12F005A39520934F8C93617CA51658CCE2DF294A6B73DE27E40C5C56524AEE895C22828r7FCI" TargetMode="External"/><Relationship Id="rId22" Type="http://schemas.openxmlformats.org/officeDocument/2006/relationships/hyperlink" Target="consultantplus://offline/ref=87ABF691D048452EA6A12F005A39520934F8C83715C851658CCE2DF294A6B73DE27E40C5C56524AEE895C22828r7F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4046-9DDF-44D8-B06E-795BFE79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8717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58288</CharactersWithSpaces>
  <SharedDoc>false</SharedDoc>
  <HLinks>
    <vt:vector size="192" baseType="variant">
      <vt:variant>
        <vt:i4>196675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P437</vt:lpwstr>
      </vt:variant>
      <vt:variant>
        <vt:i4>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P424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65601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65601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327749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196675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P437</vt:lpwstr>
      </vt:variant>
      <vt:variant>
        <vt:i4>65601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3473516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consultantplus://offline/ref=87ABF691D048452EA6A1310D4C550C0C31F69F3B13CA5337D8932BA5CBF6B168B03E1E9C862337AFEA8BC0292976810537A1EEDDEAAB1E8519C5731ArBF9I</vt:lpwstr>
      </vt:variant>
      <vt:variant>
        <vt:lpwstr/>
      </vt:variant>
      <vt:variant>
        <vt:i4>6684780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consultantplus://offline/ref=87ABF691D048452EA6A12F005A39520934FAC13414CE51658CCE2DF294A6B73DF07E18C9C5653AA8E28094796E28D85471EAE3DFF6B71E85r0F6I</vt:lpwstr>
      </vt:variant>
      <vt:variant>
        <vt:lpwstr/>
      </vt:variant>
      <vt:variant>
        <vt:i4>131145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393226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consultantplus://offline/ref=87ABF691D048452EA6A12F005A39520934F8C83715C851658CCE2DF294A6B73DE27E40C5C56524AEE895C22828r7FCI</vt:lpwstr>
      </vt:variant>
      <vt:variant>
        <vt:lpwstr/>
      </vt:variant>
      <vt:variant>
        <vt:i4>6684780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consultantplus://offline/ref=87ABF691D048452EA6A12F005A39520934FAC13414CE51658CCE2DF294A6B73DF07E18C9C5653AA8E28094796E28D85471EAE3DFF6B71E85r0F6I</vt:lpwstr>
      </vt:variant>
      <vt:variant>
        <vt:lpwstr/>
      </vt:variant>
      <vt:variant>
        <vt:i4>393226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consultantplus://offline/ref=87ABF691D048452EA6A12F005A39520934F8C83715C851658CCE2DF294A6B73DE27E40C5C56524AEE895C22828r7FCI</vt:lpwstr>
      </vt:variant>
      <vt:variant>
        <vt:lpwstr/>
      </vt:variant>
      <vt:variant>
        <vt:i4>393221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consultantplus://offline/ref=87ABF691D048452EA6A12F005A39520934FAC13414CE51658CCE2DF294A6B73DE27E40C5C56524AEE895C22828r7FCI</vt:lpwstr>
      </vt:variant>
      <vt:variant>
        <vt:lpwstr/>
      </vt:variant>
      <vt:variant>
        <vt:i4>5439573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consultantplus://offline/ref=87ABF691D048452EA6A1310D4C550C0C31F69F3B13CA5337D8932BA5CBF6B168B03E1E9C94236FA3EA89DE282863D75471rFF5I</vt:lpwstr>
      </vt:variant>
      <vt:variant>
        <vt:lpwstr/>
      </vt:variant>
      <vt:variant>
        <vt:i4>5439583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consultantplus://offline/ref=87ABF691D048452EA6A1310D4C550C0C31F69F3B13CA533AD39D2BA5CBF6B168B03E1E9C94236FA3EA89DE282863D75471rFF5I</vt:lpwstr>
      </vt:variant>
      <vt:variant>
        <vt:lpwstr/>
      </vt:variant>
      <vt:variant>
        <vt:i4>393303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consultantplus://offline/ref=87ABF691D048452EA6A12F005A39520934FAC33F12CA51658CCE2DF294A6B73DE27E40C5C56524AEE895C22828r7FCI</vt:lpwstr>
      </vt:variant>
      <vt:variant>
        <vt:lpwstr/>
      </vt:variant>
      <vt:variant>
        <vt:i4>393297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consultantplus://offline/ref=87ABF691D048452EA6A12F005A39520934F8C93617CA51658CCE2DF294A6B73DE27E40C5C56524AEE895C22828r7FCI</vt:lpwstr>
      </vt:variant>
      <vt:variant>
        <vt:lpwstr/>
      </vt:variant>
      <vt:variant>
        <vt:i4>69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589895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393302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consultantplus://offline/ref=87ABF691D048452EA6A12F005A39520934F8C83611CA51658CCE2DF294A6B73DE27E40C5C56524AEE895C22828r7FCI</vt:lpwstr>
      </vt:variant>
      <vt:variant>
        <vt:lpwstr/>
      </vt:variant>
      <vt:variant>
        <vt:i4>393303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consultantplus://offline/ref=87ABF691D048452EA6A12F005A39520934FAC33F12CA51658CCE2DF294A6B73DE27E40C5C56524AEE895C22828r7FCI</vt:lpwstr>
      </vt:variant>
      <vt:variant>
        <vt:lpwstr/>
      </vt:variant>
      <vt:variant>
        <vt:i4>393297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consultantplus://offline/ref=87ABF691D048452EA6A12F005A39520934F8C93617CA51658CCE2DF294A6B73DE27E40C5C56524AEE895C22828r7FCI</vt:lpwstr>
      </vt:variant>
      <vt:variant>
        <vt:lpwstr/>
      </vt:variant>
      <vt:variant>
        <vt:i4>6291553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consultantplus://offline/ref=87ABF691D048452EA6A1310D4C550C0C31F69F3B15CB5836D29176AFC3AFBD6AB7314199813237AEE895C02A347FD556r7F2I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consultantplus://offline/ref=87ABF691D048452EA6A1310D4C550C0C31F69F3B1BC8583AD99176AFC3AFBD6AB7314199813237AEE895C02A347FD556r7F2I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consultantplus://offline/ref=87ABF691D048452EA6A12F005A39520934F8C93617CA51658CCE2DF294A6B73DE27E40C5C56524AEE895C22828r7FCI</vt:lpwstr>
      </vt:variant>
      <vt:variant>
        <vt:lpwstr/>
      </vt:variant>
      <vt:variant>
        <vt:i4>393303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consultantplus://offline/ref=87ABF691D048452EA6A12F005A39520934FAC33F12CA51658CCE2DF294A6B73DE27E40C5C56524AEE895C22828r7FCI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Smirnova_ni</dc:creator>
  <cp:lastModifiedBy>Dmitrieva</cp:lastModifiedBy>
  <cp:revision>2</cp:revision>
  <cp:lastPrinted>2021-05-25T08:43:00Z</cp:lastPrinted>
  <dcterms:created xsi:type="dcterms:W3CDTF">2021-10-22T05:35:00Z</dcterms:created>
  <dcterms:modified xsi:type="dcterms:W3CDTF">2021-10-22T05:35:00Z</dcterms:modified>
</cp:coreProperties>
</file>