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2902" w:rsidRDefault="00842108" w:rsidP="00842108">
      <w:pPr>
        <w:widowControl/>
        <w:shd w:val="clear" w:color="auto" w:fill="FFFFFF"/>
        <w:autoSpaceDE/>
        <w:autoSpaceDN/>
        <w:adjustRightInd/>
        <w:spacing w:line="330" w:lineRule="atLeast"/>
        <w:ind w:firstLine="0"/>
        <w:jc w:val="left"/>
        <w:textAlignment w:val="top"/>
        <w:rPr>
          <w:rStyle w:val="article-page-blockauthor-name"/>
          <w:caps/>
          <w:color w:val="000000"/>
          <w:spacing w:val="10"/>
          <w:sz w:val="20"/>
          <w:szCs w:val="20"/>
        </w:rPr>
      </w:pPr>
      <w:r>
        <w:rPr>
          <w:rFonts w:ascii="Georgia" w:hAnsi="Georgia"/>
          <w:noProof/>
          <w:color w:val="1252A1"/>
          <w:sz w:val="27"/>
          <w:szCs w:val="27"/>
          <w:bdr w:val="none" w:sz="0" w:space="0" w:color="auto" w:frame="1"/>
        </w:rPr>
        <w:drawing>
          <wp:inline distT="0" distB="0" distL="0" distR="0" wp14:anchorId="02C4205E" wp14:editId="391A65E1">
            <wp:extent cx="2095500" cy="304800"/>
            <wp:effectExtent l="0" t="0" r="0" b="0"/>
            <wp:docPr id="31" name="Рисунок 31" descr="https://e.otruda.ru/static/v2/skins/ru/otruda/common/v3/res/images/logos/article-page-block__content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.otruda.ru/static/v2/skins/ru/otruda/common/v3/res/images/logos/article-page-block__content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08" w:rsidRDefault="00842108" w:rsidP="00842108">
      <w:pPr>
        <w:shd w:val="clear" w:color="auto" w:fill="FFFFFF"/>
        <w:spacing w:line="420" w:lineRule="atLeast"/>
        <w:textAlignment w:val="top"/>
        <w:rPr>
          <w:rStyle w:val="a3"/>
          <w:color w:val="000000"/>
          <w:u w:val="none"/>
        </w:rPr>
      </w:pPr>
      <w:r>
        <w:rPr>
          <w:rFonts w:ascii="Georgia" w:hAnsi="Georgia"/>
          <w:color w:val="000000"/>
          <w:sz w:val="27"/>
          <w:szCs w:val="27"/>
        </w:rPr>
        <w:fldChar w:fldCharType="begin"/>
      </w:r>
      <w:r>
        <w:rPr>
          <w:rFonts w:ascii="Georgia" w:hAnsi="Georgia"/>
          <w:color w:val="000000"/>
          <w:sz w:val="27"/>
          <w:szCs w:val="27"/>
        </w:rPr>
        <w:instrText xml:space="preserve"> HYPERLINK "https://e.otruda.ru/?mid=37739" </w:instrText>
      </w:r>
      <w:r>
        <w:rPr>
          <w:rFonts w:ascii="Georgia" w:hAnsi="Georgia"/>
          <w:color w:val="000000"/>
          <w:sz w:val="27"/>
          <w:szCs w:val="27"/>
        </w:rPr>
        <w:fldChar w:fldCharType="separate"/>
      </w:r>
    </w:p>
    <w:p w:rsidR="00842108" w:rsidRDefault="00842108" w:rsidP="00842108">
      <w:pPr>
        <w:shd w:val="clear" w:color="auto" w:fill="FFFFFF"/>
        <w:spacing w:line="735" w:lineRule="atLeast"/>
        <w:textAlignment w:val="center"/>
        <w:rPr>
          <w:sz w:val="59"/>
          <w:szCs w:val="59"/>
        </w:rPr>
      </w:pPr>
      <w:r>
        <w:rPr>
          <w:rStyle w:val="article-page-blocknumber-n"/>
          <w:b/>
          <w:bCs/>
          <w:color w:val="000000"/>
          <w:sz w:val="59"/>
          <w:szCs w:val="59"/>
          <w:bdr w:val="none" w:sz="0" w:space="0" w:color="auto" w:frame="1"/>
        </w:rPr>
        <w:t>№</w:t>
      </w:r>
      <w:r>
        <w:rPr>
          <w:color w:val="000000"/>
          <w:sz w:val="59"/>
          <w:szCs w:val="59"/>
        </w:rPr>
        <w:t> </w:t>
      </w:r>
      <w:r>
        <w:rPr>
          <w:rStyle w:val="article-page-blocknumber-date"/>
          <w:b/>
          <w:bCs/>
          <w:color w:val="000000"/>
          <w:sz w:val="59"/>
          <w:szCs w:val="59"/>
          <w:bdr w:val="none" w:sz="0" w:space="0" w:color="auto" w:frame="1"/>
        </w:rPr>
        <w:t>2</w:t>
      </w:r>
    </w:p>
    <w:p w:rsidR="00842108" w:rsidRDefault="00842108" w:rsidP="00842108">
      <w:pPr>
        <w:shd w:val="clear" w:color="auto" w:fill="FFFFFF"/>
        <w:spacing w:line="735" w:lineRule="atLeast"/>
        <w:textAlignment w:val="top"/>
        <w:rPr>
          <w:color w:val="000000"/>
          <w:sz w:val="59"/>
          <w:szCs w:val="59"/>
        </w:rPr>
      </w:pPr>
      <w:r>
        <w:rPr>
          <w:color w:val="000000"/>
          <w:sz w:val="59"/>
          <w:szCs w:val="59"/>
        </w:rPr>
        <w:t> </w:t>
      </w:r>
      <w:r>
        <w:rPr>
          <w:rStyle w:val="article-page-blocknumber-month"/>
          <w:rFonts w:ascii="Georgia" w:hAnsi="Georgia"/>
          <w:color w:val="000000"/>
          <w:sz w:val="18"/>
          <w:szCs w:val="18"/>
        </w:rPr>
        <w:t>Февраль 2021года</w:t>
      </w:r>
    </w:p>
    <w:p w:rsidR="00842108" w:rsidRDefault="00842108" w:rsidP="009745D7">
      <w:pPr>
        <w:shd w:val="clear" w:color="auto" w:fill="FFFFFF"/>
        <w:spacing w:line="420" w:lineRule="atLeast"/>
        <w:ind w:firstLine="0"/>
        <w:textAlignment w:val="top"/>
        <w:rPr>
          <w:rFonts w:ascii="Georgia" w:hAnsi="Georgia" w:cs="Times New Roman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fldChar w:fldCharType="end"/>
      </w:r>
    </w:p>
    <w:p w:rsidR="00842108" w:rsidRDefault="00842108" w:rsidP="00842108">
      <w:pPr>
        <w:pStyle w:val="z-"/>
      </w:pPr>
      <w:r>
        <w:t>Начало формы</w:t>
      </w:r>
    </w:p>
    <w:p w:rsidR="00842108" w:rsidRDefault="00842108" w:rsidP="00842108">
      <w:pPr>
        <w:widowControl/>
        <w:shd w:val="clear" w:color="auto" w:fill="FFFFFF"/>
        <w:autoSpaceDE/>
        <w:autoSpaceDN/>
        <w:adjustRightInd/>
        <w:spacing w:line="330" w:lineRule="atLeast"/>
        <w:ind w:firstLine="0"/>
        <w:textAlignment w:val="top"/>
        <w:rPr>
          <w:rStyle w:val="article-page-blockauthor-name"/>
          <w:rFonts w:ascii="Times New Roman" w:hAnsi="Times New Roman" w:cs="Times New Roman"/>
          <w:b/>
          <w:caps/>
          <w:color w:val="000000"/>
          <w:spacing w:val="10"/>
          <w:sz w:val="36"/>
          <w:szCs w:val="36"/>
        </w:rPr>
      </w:pPr>
    </w:p>
    <w:p w:rsidR="00382902" w:rsidRPr="00382902" w:rsidRDefault="00382902" w:rsidP="00382902">
      <w:pPr>
        <w:widowControl/>
        <w:shd w:val="clear" w:color="auto" w:fill="FFFFFF"/>
        <w:autoSpaceDE/>
        <w:autoSpaceDN/>
        <w:adjustRightInd/>
        <w:spacing w:line="330" w:lineRule="atLeast"/>
        <w:ind w:firstLine="0"/>
        <w:jc w:val="center"/>
        <w:textAlignment w:val="top"/>
        <w:rPr>
          <w:rStyle w:val="article-page-blockauthor-name"/>
          <w:rFonts w:ascii="Times New Roman" w:hAnsi="Times New Roman" w:cs="Times New Roman"/>
          <w:b/>
          <w:caps/>
          <w:color w:val="000000"/>
          <w:spacing w:val="10"/>
          <w:sz w:val="36"/>
          <w:szCs w:val="36"/>
        </w:rPr>
      </w:pPr>
      <w:r w:rsidRPr="00382902">
        <w:rPr>
          <w:rStyle w:val="article-page-blockauthor-name"/>
          <w:rFonts w:ascii="Times New Roman" w:hAnsi="Times New Roman" w:cs="Times New Roman"/>
          <w:b/>
          <w:caps/>
          <w:color w:val="000000"/>
          <w:spacing w:val="10"/>
          <w:sz w:val="36"/>
          <w:szCs w:val="36"/>
        </w:rPr>
        <w:t>Проверки ГИТ</w:t>
      </w:r>
      <w:r w:rsidR="00BF5BD7">
        <w:rPr>
          <w:rStyle w:val="article-page-blockauthor-name"/>
          <w:rFonts w:ascii="Times New Roman" w:hAnsi="Times New Roman" w:cs="Times New Roman"/>
          <w:b/>
          <w:caps/>
          <w:color w:val="000000"/>
          <w:spacing w:val="10"/>
          <w:sz w:val="36"/>
          <w:szCs w:val="36"/>
        </w:rPr>
        <w:t xml:space="preserve"> 2021</w:t>
      </w:r>
      <w:bookmarkStart w:id="0" w:name="_GoBack"/>
      <w:bookmarkEnd w:id="0"/>
    </w:p>
    <w:p w:rsidR="00382902" w:rsidRDefault="00382902" w:rsidP="005079ED">
      <w:pPr>
        <w:widowControl/>
        <w:shd w:val="clear" w:color="auto" w:fill="FFFFFF"/>
        <w:autoSpaceDE/>
        <w:autoSpaceDN/>
        <w:adjustRightInd/>
        <w:spacing w:line="330" w:lineRule="atLeast"/>
        <w:ind w:firstLine="0"/>
        <w:jc w:val="left"/>
        <w:textAlignment w:val="top"/>
        <w:rPr>
          <w:rStyle w:val="article-page-blockauthor-name"/>
          <w:caps/>
          <w:color w:val="000000"/>
          <w:spacing w:val="10"/>
          <w:sz w:val="20"/>
          <w:szCs w:val="20"/>
        </w:rPr>
      </w:pPr>
    </w:p>
    <w:p w:rsidR="005079ED" w:rsidRDefault="005079ED" w:rsidP="005079ED">
      <w:pPr>
        <w:widowControl/>
        <w:shd w:val="clear" w:color="auto" w:fill="FFFFFF"/>
        <w:autoSpaceDE/>
        <w:autoSpaceDN/>
        <w:adjustRightInd/>
        <w:spacing w:line="330" w:lineRule="atLeast"/>
        <w:ind w:firstLine="0"/>
        <w:jc w:val="left"/>
        <w:textAlignment w:val="top"/>
        <w:rPr>
          <w:rStyle w:val="article-page-blockauthor-post"/>
          <w:color w:val="000000"/>
        </w:rPr>
      </w:pPr>
      <w:r>
        <w:rPr>
          <w:rStyle w:val="article-page-blockauthor-name"/>
          <w:caps/>
          <w:color w:val="000000"/>
          <w:spacing w:val="10"/>
          <w:sz w:val="20"/>
          <w:szCs w:val="20"/>
        </w:rPr>
        <w:t>АРСЕНИЙ НАЗАРОВ</w:t>
      </w:r>
      <w:r>
        <w:rPr>
          <w:rStyle w:val="article-page-blockauthor-comma"/>
          <w:color w:val="000000"/>
        </w:rPr>
        <w:t>,</w:t>
      </w:r>
      <w:r>
        <w:rPr>
          <w:rStyle w:val="article-page-blockauthor-name-wrapper"/>
          <w:color w:val="000000"/>
        </w:rPr>
        <w:t> </w:t>
      </w:r>
      <w:r>
        <w:rPr>
          <w:rStyle w:val="article-page-blockauthor-post"/>
          <w:color w:val="000000"/>
        </w:rPr>
        <w:t xml:space="preserve">заместитель начальника отдела надзора и контроля в сфере охраны труда </w:t>
      </w:r>
      <w:proofErr w:type="spellStart"/>
      <w:r>
        <w:rPr>
          <w:rStyle w:val="article-page-blockauthor-post"/>
          <w:color w:val="000000"/>
        </w:rPr>
        <w:t>Роструда</w:t>
      </w:r>
      <w:proofErr w:type="spellEnd"/>
    </w:p>
    <w:p w:rsidR="00842108" w:rsidRDefault="00842108" w:rsidP="005079ED">
      <w:pPr>
        <w:widowControl/>
        <w:shd w:val="clear" w:color="auto" w:fill="FFFFFF"/>
        <w:autoSpaceDE/>
        <w:autoSpaceDN/>
        <w:adjustRightInd/>
        <w:spacing w:line="330" w:lineRule="atLeast"/>
        <w:ind w:firstLine="0"/>
        <w:jc w:val="left"/>
        <w:textAlignment w:val="top"/>
        <w:rPr>
          <w:color w:val="000000"/>
        </w:rPr>
      </w:pPr>
    </w:p>
    <w:p w:rsidR="005079ED" w:rsidRDefault="005079ED" w:rsidP="005079ED">
      <w:pPr>
        <w:pStyle w:val="2"/>
        <w:shd w:val="clear" w:color="auto" w:fill="FFFFFF"/>
        <w:spacing w:before="0" w:beforeAutospacing="0" w:after="0" w:afterAutospacing="0" w:line="420" w:lineRule="atLeast"/>
        <w:textAlignment w:val="top"/>
        <w:rPr>
          <w:rFonts w:ascii="Arial" w:hAnsi="Arial" w:cs="Arial"/>
          <w:color w:val="000000"/>
          <w:sz w:val="33"/>
          <w:szCs w:val="33"/>
        </w:rPr>
      </w:pPr>
      <w:bookmarkStart w:id="1" w:name="service1"/>
      <w:r>
        <w:rPr>
          <w:rFonts w:ascii="Arial" w:hAnsi="Arial" w:cs="Arial"/>
          <w:color w:val="000000"/>
          <w:sz w:val="33"/>
          <w:szCs w:val="33"/>
        </w:rPr>
        <w:t>Новость 1. Плановые проверки отменили не для всех</w:t>
      </w:r>
    </w:p>
    <w:p w:rsidR="005079ED" w:rsidRDefault="005079ED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Мораторий на плановые проверки продлили только для малых предприятий. Прокуроры и контролеры должны исключить их из планов проверок на 2021 год. Средние предприятия теперь не могут рассчитывать на поблажку: ГИТ проверит их по плану наравне с крупными компаниями. Также запрет на проверки не стали продлевать некоммерческим организациям, в которых трудится до 200 человек (</w:t>
      </w:r>
      <w:hyperlink r:id="rId7" w:anchor="XA00M262MM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п. 7</w:t>
        </w:r>
      </w:hyperlink>
      <w:r>
        <w:rPr>
          <w:rFonts w:ascii="Georgia" w:hAnsi="Georgia"/>
          <w:color w:val="000000"/>
          <w:sz w:val="27"/>
          <w:szCs w:val="27"/>
        </w:rPr>
        <w:t> постановления Правительства от 30.11.2020 № 1969, далее — Постановление № 1969).</w:t>
      </w:r>
    </w:p>
    <w:p w:rsidR="005079ED" w:rsidRDefault="005079ED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Стало больше исключений из моратория. Все их перечислили в </w:t>
      </w:r>
      <w:hyperlink r:id="rId8" w:anchor="XA00M2O2MP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пункте 8</w:t>
        </w:r>
      </w:hyperlink>
      <w:r>
        <w:rPr>
          <w:rFonts w:ascii="Georgia" w:hAnsi="Georgia"/>
          <w:color w:val="000000"/>
          <w:sz w:val="27"/>
          <w:szCs w:val="27"/>
        </w:rPr>
        <w:t> Постановления № 1969. Например, ГИТ проведет плановые проверки в организациях с категорией высокого риска, даже если это малые предприятия.</w:t>
      </w:r>
    </w:p>
    <w:p w:rsidR="00842108" w:rsidRDefault="00842108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pStyle w:val="2"/>
        <w:shd w:val="clear" w:color="auto" w:fill="FFFFFF"/>
        <w:spacing w:before="0" w:beforeAutospacing="0" w:after="0" w:afterAutospacing="0" w:line="420" w:lineRule="atLeast"/>
        <w:textAlignment w:val="top"/>
        <w:rPr>
          <w:rFonts w:ascii="Arial" w:hAnsi="Arial" w:cs="Arial"/>
          <w:color w:val="000000"/>
          <w:sz w:val="33"/>
          <w:szCs w:val="33"/>
        </w:rPr>
      </w:pPr>
      <w:bookmarkStart w:id="2" w:name="34"/>
      <w:bookmarkEnd w:id="2"/>
      <w:r>
        <w:rPr>
          <w:rFonts w:ascii="Arial" w:hAnsi="Arial" w:cs="Arial"/>
          <w:color w:val="000000"/>
          <w:sz w:val="33"/>
          <w:szCs w:val="33"/>
        </w:rPr>
        <w:t>Новость 2. Выезжать на предприятия станут чаще</w:t>
      </w:r>
    </w:p>
    <w:p w:rsidR="005079ED" w:rsidRDefault="005079ED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Инспекторы будут решать сами: выезжать им на предприятие или проводить проверку дистанционно. Для проверок теперь могут использовать дистанционный формат, то есть это не обязанность, а право контролеров (</w:t>
      </w:r>
      <w:hyperlink r:id="rId9" w:anchor="XA00M6G2N3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п. 1</w:t>
        </w:r>
      </w:hyperlink>
      <w:r>
        <w:rPr>
          <w:rFonts w:ascii="Georgia" w:hAnsi="Georgia"/>
          <w:color w:val="000000"/>
          <w:sz w:val="27"/>
          <w:szCs w:val="27"/>
        </w:rPr>
        <w:t> Постановления № 1969).</w:t>
      </w:r>
    </w:p>
    <w:p w:rsidR="005079ED" w:rsidRDefault="005079ED" w:rsidP="005079ED">
      <w:pPr>
        <w:pStyle w:val="a5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2020 году контролеры должны были использовать для внеплановых проверок только дистанционный способ. Выезжать на предприятия разрешали в трех случаях:</w:t>
      </w:r>
    </w:p>
    <w:p w:rsidR="005079ED" w:rsidRDefault="005079ED" w:rsidP="005079E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05"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есть вред жизни и здоровью граждан или угроза такого вреда, проверку согласовали прокуроры;</w:t>
      </w:r>
    </w:p>
    <w:p w:rsidR="005079ED" w:rsidRDefault="005079ED" w:rsidP="005079E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05"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нужно проверить, как исполнили предписание после того, как обнаружили угрозу вреда жизни и здоровью, проверку согласовали прокуроры;</w:t>
      </w:r>
    </w:p>
    <w:p w:rsidR="005079ED" w:rsidRDefault="005079ED" w:rsidP="005079E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05"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поступило поручение Президента или Правительства, или требование прокурора проверить конкретного работодателя после полученных материалов или обращений.</w:t>
      </w:r>
    </w:p>
    <w:p w:rsidR="005079ED" w:rsidRDefault="005079ED" w:rsidP="005079ED">
      <w:pPr>
        <w:shd w:val="clear" w:color="auto" w:fill="FFFFFF"/>
        <w:spacing w:line="1125" w:lineRule="atLeast"/>
        <w:jc w:val="center"/>
        <w:textAlignment w:val="top"/>
        <w:rPr>
          <w:rFonts w:ascii="Georgia" w:hAnsi="Georgia"/>
          <w:b/>
          <w:bCs/>
          <w:color w:val="00937F"/>
          <w:sz w:val="123"/>
          <w:szCs w:val="123"/>
        </w:rPr>
      </w:pPr>
      <w:r>
        <w:rPr>
          <w:rFonts w:ascii="Georgia" w:hAnsi="Georgia"/>
          <w:b/>
          <w:bCs/>
          <w:color w:val="00937F"/>
          <w:sz w:val="123"/>
          <w:szCs w:val="123"/>
        </w:rPr>
        <w:t>10</w:t>
      </w:r>
    </w:p>
    <w:p w:rsidR="005079ED" w:rsidRDefault="005079ED" w:rsidP="005079ED">
      <w:pPr>
        <w:shd w:val="clear" w:color="auto" w:fill="FFFFFF"/>
        <w:spacing w:line="375" w:lineRule="atLeast"/>
        <w:jc w:val="center"/>
        <w:textAlignment w:val="top"/>
        <w:rPr>
          <w:b/>
          <w:bCs/>
          <w:color w:val="00937F"/>
          <w:sz w:val="27"/>
          <w:szCs w:val="27"/>
        </w:rPr>
      </w:pPr>
      <w:r>
        <w:rPr>
          <w:b/>
          <w:bCs/>
          <w:color w:val="00937F"/>
          <w:sz w:val="27"/>
          <w:szCs w:val="27"/>
        </w:rPr>
        <w:t>рабочих дней —</w:t>
      </w:r>
    </w:p>
    <w:p w:rsidR="005079ED" w:rsidRDefault="005079ED" w:rsidP="005079ED">
      <w:pPr>
        <w:pStyle w:val="a5"/>
        <w:shd w:val="clear" w:color="auto" w:fill="FFFFFF"/>
        <w:spacing w:before="0" w:beforeAutospacing="0" w:after="240" w:afterAutospacing="0" w:line="360" w:lineRule="atLeast"/>
        <w:jc w:val="center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максимальный срок на документарные и выездные проверки с 1 июля</w:t>
      </w:r>
    </w:p>
    <w:p w:rsidR="00842108" w:rsidRDefault="005079ED" w:rsidP="005079ED">
      <w:pPr>
        <w:pStyle w:val="2"/>
        <w:shd w:val="clear" w:color="auto" w:fill="FFFFFF"/>
        <w:spacing w:before="0" w:beforeAutospacing="0" w:after="0" w:afterAutospacing="0" w:line="420" w:lineRule="atLeast"/>
        <w:textAlignment w:val="top"/>
        <w:rPr>
          <w:rFonts w:ascii="Arial" w:hAnsi="Arial" w:cs="Arial"/>
          <w:color w:val="000000"/>
          <w:sz w:val="33"/>
          <w:szCs w:val="33"/>
        </w:rPr>
      </w:pPr>
      <w:bookmarkStart w:id="3" w:name="service2"/>
      <w:bookmarkEnd w:id="3"/>
      <w:r>
        <w:rPr>
          <w:rFonts w:ascii="Arial" w:hAnsi="Arial" w:cs="Arial"/>
          <w:color w:val="000000"/>
          <w:sz w:val="33"/>
          <w:szCs w:val="33"/>
        </w:rPr>
        <w:t>Новость 3. Мораторий действует не на все виды контроля</w:t>
      </w:r>
      <w:bookmarkStart w:id="4" w:name="77"/>
      <w:bookmarkEnd w:id="4"/>
    </w:p>
    <w:p w:rsidR="005079ED" w:rsidRDefault="005079ED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Запрет действует только для плановых проверок по Закону о госконтроле. Специально оговорили, что он не касается проверок в области использования атомной энергии. Кроме того, мораторий не распространяется на административные расследования, ведь их проводят по </w:t>
      </w:r>
      <w:hyperlink r:id="rId10" w:anchor="XA00MHU2O5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статье 28.7</w:t>
        </w:r>
      </w:hyperlink>
      <w:r>
        <w:rPr>
          <w:rFonts w:ascii="Georgia" w:hAnsi="Georgia"/>
          <w:color w:val="000000"/>
          <w:sz w:val="27"/>
          <w:szCs w:val="27"/>
        </w:rPr>
        <w:t> КоАП.</w:t>
      </w:r>
    </w:p>
    <w:p w:rsidR="005079ED" w:rsidRDefault="005079ED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bookmarkStart w:id="5" w:name="70"/>
      <w:bookmarkEnd w:id="5"/>
      <w:r>
        <w:rPr>
          <w:rFonts w:ascii="Georgia" w:hAnsi="Georgia"/>
          <w:color w:val="000000"/>
          <w:sz w:val="27"/>
          <w:szCs w:val="27"/>
        </w:rPr>
        <w:t>Инспектор ГИТ вправе проводить административное расследование при нарушениях трудового законодательства. Чтобы начать его, достаточно данных, которые указывают на нарушение, например — обращение работника. Расследование используют, когда нужно провести экспертизу или другие действия, которые займут много времени, ведь максимальный срок на расследование — один месяц. Уведомлять работодателя о расследовании и согласовывать процедуру с прокурорами контролеры не обязаны.</w:t>
      </w:r>
    </w:p>
    <w:p w:rsidR="005079ED" w:rsidRDefault="005079ED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прошлом году Минэкономразвития разъяснило, что мораторий приняли для проверок по </w:t>
      </w:r>
      <w:hyperlink r:id="rId11" w:anchor="XA00M1S2LR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Федеральному закону от 26.12.2008 № 294-ФЗ</w:t>
        </w:r>
      </w:hyperlink>
      <w:r>
        <w:rPr>
          <w:rFonts w:ascii="Georgia" w:hAnsi="Georgia"/>
          <w:color w:val="000000"/>
          <w:sz w:val="27"/>
          <w:szCs w:val="27"/>
        </w:rPr>
        <w:t xml:space="preserve"> «О защите прав юридических лиц и индивидуальных предпринимателей при осуществлении государственного контроля (надзора) и муниципального контроля» (далее — Закон № 294-ФЗ). Поэтому инспекторы без ограничений использовали административные расследования и мероприятия по контролю без взаимодействия с работодателями. Например, </w:t>
      </w:r>
      <w:proofErr w:type="spellStart"/>
      <w:r>
        <w:rPr>
          <w:rFonts w:ascii="Georgia" w:hAnsi="Georgia"/>
          <w:color w:val="000000"/>
          <w:sz w:val="27"/>
          <w:szCs w:val="27"/>
        </w:rPr>
        <w:t>Роструд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может проводить мероприятия без взаимодействия, чтобы отследить, как провели СОУТ и оформили ее результаты (</w:t>
      </w:r>
      <w:hyperlink r:id="rId12" w:anchor="ZAP250M37U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приказ Минтруда от 16.01.2019 № 13н</w:t>
        </w:r>
      </w:hyperlink>
      <w:r>
        <w:rPr>
          <w:rFonts w:ascii="Georgia" w:hAnsi="Georgia"/>
          <w:color w:val="000000"/>
          <w:sz w:val="27"/>
          <w:szCs w:val="27"/>
        </w:rPr>
        <w:t>).</w:t>
      </w:r>
    </w:p>
    <w:p w:rsidR="00842108" w:rsidRDefault="00842108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pStyle w:val="2"/>
        <w:shd w:val="clear" w:color="auto" w:fill="FFFFFF"/>
        <w:spacing w:before="0" w:beforeAutospacing="0" w:after="0" w:afterAutospacing="0" w:line="420" w:lineRule="atLeast"/>
        <w:textAlignment w:val="top"/>
        <w:rPr>
          <w:rFonts w:ascii="Arial" w:hAnsi="Arial" w:cs="Arial"/>
          <w:color w:val="000000"/>
          <w:sz w:val="33"/>
          <w:szCs w:val="33"/>
        </w:rPr>
      </w:pPr>
      <w:bookmarkStart w:id="6" w:name="service3"/>
      <w:bookmarkEnd w:id="6"/>
      <w:r>
        <w:rPr>
          <w:rFonts w:ascii="Arial" w:hAnsi="Arial" w:cs="Arial"/>
          <w:color w:val="000000"/>
          <w:sz w:val="33"/>
          <w:szCs w:val="33"/>
        </w:rPr>
        <w:t>Новость 4. Появятся новые виды контроля</w:t>
      </w:r>
      <w:bookmarkStart w:id="7" w:name="94"/>
      <w:bookmarkEnd w:id="7"/>
    </w:p>
    <w:p w:rsidR="005079ED" w:rsidRDefault="005079ED" w:rsidP="005079ED">
      <w:pPr>
        <w:shd w:val="clear" w:color="auto" w:fill="FFFFFF"/>
        <w:spacing w:line="360" w:lineRule="atLeast"/>
        <w:textAlignment w:val="top"/>
        <w:rPr>
          <w:color w:val="000000"/>
        </w:rPr>
      </w:pPr>
    </w:p>
    <w:p w:rsidR="005079ED" w:rsidRDefault="005079ED" w:rsidP="005079ED">
      <w:pPr>
        <w:pStyle w:val="3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Style w:val="red"/>
          <w:rFonts w:ascii="Arial" w:hAnsi="Arial" w:cs="Arial"/>
          <w:color w:val="00937F"/>
          <w:sz w:val="24"/>
          <w:szCs w:val="24"/>
        </w:rPr>
        <w:t>Обратите внимание</w:t>
      </w:r>
    </w:p>
    <w:p w:rsidR="005079ED" w:rsidRDefault="005079ED" w:rsidP="005079ED">
      <w:pPr>
        <w:pStyle w:val="a5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Инспекционные визиты можно будет проводить дистанционно (</w:t>
      </w:r>
      <w:hyperlink r:id="rId13" w:anchor="XA00MB22NI" w:tgtFrame="_blank" w:history="1">
        <w:r>
          <w:rPr>
            <w:rStyle w:val="a3"/>
            <w:rFonts w:ascii="Arial" w:hAnsi="Arial" w:cs="Arial"/>
            <w:color w:val="329A32"/>
            <w:sz w:val="23"/>
            <w:szCs w:val="23"/>
          </w:rPr>
          <w:t>ч. 5 ст. 56</w:t>
        </w:r>
      </w:hyperlink>
      <w:r>
        <w:rPr>
          <w:rFonts w:ascii="Arial" w:hAnsi="Arial" w:cs="Arial"/>
          <w:color w:val="000000"/>
          <w:sz w:val="23"/>
          <w:szCs w:val="23"/>
        </w:rPr>
        <w:t> Закона № 248-ФЗ)</w:t>
      </w:r>
    </w:p>
    <w:p w:rsidR="00842108" w:rsidRDefault="00842108" w:rsidP="005079ED">
      <w:pPr>
        <w:pStyle w:val="a5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5079ED" w:rsidRDefault="005079ED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Новые виды контроля не будут отнимать столько времени и ресурсов работодателя. Выездное обследование, в ходе которого инспекторы могут прийти на предприятие без предупреждения и осмотреть общедоступные производственные объекты, будет длиться максимум один рабочий день. Наблюдать за тем, как работодатели соблюдают обязательные требования, начнут в рамках мониторинга безопасности, данные для него будут получать из государственных систем и других ведомств. Эти виды контроля инспекторы смогут использовать с 1 июля 2021 года, когда вступит в силу </w:t>
      </w:r>
      <w:hyperlink r:id="rId14" w:anchor="XA00M6G2N3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Федеральный закон от 31.07.2020 № 248-ФЗ</w:t>
        </w:r>
      </w:hyperlink>
      <w:r>
        <w:rPr>
          <w:rFonts w:ascii="Georgia" w:hAnsi="Georgia"/>
          <w:color w:val="000000"/>
          <w:sz w:val="27"/>
          <w:szCs w:val="27"/>
        </w:rPr>
        <w:t>, он заменит Закон № 294-ФЗ.</w:t>
      </w:r>
    </w:p>
    <w:p w:rsidR="005079ED" w:rsidRDefault="005079ED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 1 июля контролеры смогут заменить запланированные проверки на инспекционные визиты. Главное преимущество инспекционного визита — он не должен длиться больше одного рабочего дня. Но есть и плохая новость: визиты будут внезапными, инспекторы не будут уведомлять о них работодателей (</w:t>
      </w:r>
      <w:hyperlink r:id="rId15" w:anchor="XA00MAE2NG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ч. 4 и 5 ст. 70</w:t>
        </w:r>
      </w:hyperlink>
      <w:r>
        <w:rPr>
          <w:rFonts w:ascii="Georgia" w:hAnsi="Georgia"/>
          <w:color w:val="000000"/>
          <w:sz w:val="27"/>
          <w:szCs w:val="27"/>
        </w:rPr>
        <w:t> Закона № 248-ФЗ).</w:t>
      </w:r>
    </w:p>
    <w:p w:rsidR="005079ED" w:rsidRDefault="005079ED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Максимальный срок для проверок с 1 июля сократят вдвое: с 20 рабочих дней до 10 (</w:t>
      </w:r>
      <w:hyperlink r:id="rId16" w:anchor="XA00MD42NT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п. 7 ст. 72</w:t>
        </w:r>
      </w:hyperlink>
      <w:r>
        <w:rPr>
          <w:rFonts w:ascii="Georgia" w:hAnsi="Georgia"/>
          <w:color w:val="000000"/>
          <w:sz w:val="27"/>
          <w:szCs w:val="27"/>
        </w:rPr>
        <w:t>, </w:t>
      </w:r>
      <w:hyperlink r:id="rId17" w:anchor="XA00M882N5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п. 7 ст. 73</w:t>
        </w:r>
      </w:hyperlink>
      <w:r>
        <w:rPr>
          <w:rFonts w:ascii="Georgia" w:hAnsi="Georgia"/>
          <w:color w:val="000000"/>
          <w:sz w:val="27"/>
          <w:szCs w:val="27"/>
        </w:rPr>
        <w:t> Закона № 248-ФЗ). Если контролеры не заменят запланированную проверку на инспекционный визит, максимальный срок на нее — тоже 10 рабочих дней. Сроки для структурных подразделений в других регионах по-прежнему считают отдельно. В ежегодных планах должны скорректировать сроки на проверки (</w:t>
      </w:r>
      <w:proofErr w:type="spellStart"/>
      <w:r>
        <w:rPr>
          <w:rFonts w:ascii="Georgia" w:hAnsi="Georgia"/>
          <w:color w:val="000000"/>
          <w:sz w:val="27"/>
          <w:szCs w:val="27"/>
        </w:rPr>
        <w:fldChar w:fldCharType="begin"/>
      </w:r>
      <w:r>
        <w:rPr>
          <w:rFonts w:ascii="Georgia" w:hAnsi="Georgia"/>
          <w:color w:val="000000"/>
          <w:sz w:val="27"/>
          <w:szCs w:val="27"/>
        </w:rPr>
        <w:instrText xml:space="preserve"> HYPERLINK "https://e.otruda.ru/npd-doc?npmid=99&amp;npid=566438587&amp;anchor=XA00LTK2M0" \l "XA00LTK2M0" \t "_blank" </w:instrText>
      </w:r>
      <w:r>
        <w:rPr>
          <w:rFonts w:ascii="Georgia" w:hAnsi="Georgia"/>
          <w:color w:val="000000"/>
          <w:sz w:val="27"/>
          <w:szCs w:val="27"/>
        </w:rPr>
        <w:fldChar w:fldCharType="separate"/>
      </w:r>
      <w:r>
        <w:rPr>
          <w:rStyle w:val="a3"/>
          <w:rFonts w:ascii="Georgia" w:hAnsi="Georgia"/>
          <w:color w:val="329A32"/>
          <w:sz w:val="27"/>
          <w:szCs w:val="27"/>
        </w:rPr>
        <w:t>пп</w:t>
      </w:r>
      <w:proofErr w:type="spellEnd"/>
      <w:r>
        <w:rPr>
          <w:rStyle w:val="a3"/>
          <w:rFonts w:ascii="Georgia" w:hAnsi="Georgia"/>
          <w:color w:val="329A32"/>
          <w:sz w:val="27"/>
          <w:szCs w:val="27"/>
        </w:rPr>
        <w:t>. 2–4</w:t>
      </w:r>
      <w:r>
        <w:rPr>
          <w:rFonts w:ascii="Georgia" w:hAnsi="Georgia"/>
          <w:color w:val="000000"/>
          <w:sz w:val="27"/>
          <w:szCs w:val="27"/>
        </w:rPr>
        <w:fldChar w:fldCharType="end"/>
      </w:r>
      <w:r>
        <w:rPr>
          <w:rFonts w:ascii="Georgia" w:hAnsi="Georgia"/>
          <w:color w:val="000000"/>
          <w:sz w:val="27"/>
          <w:szCs w:val="27"/>
        </w:rPr>
        <w:t> Постановления № 1969).</w:t>
      </w:r>
    </w:p>
    <w:p w:rsidR="00842108" w:rsidRDefault="00842108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pStyle w:val="2"/>
        <w:shd w:val="clear" w:color="auto" w:fill="FFFFFF"/>
        <w:spacing w:before="0" w:beforeAutospacing="0" w:after="0" w:afterAutospacing="0" w:line="420" w:lineRule="atLeast"/>
        <w:textAlignment w:val="top"/>
        <w:rPr>
          <w:rFonts w:ascii="Arial" w:hAnsi="Arial" w:cs="Arial"/>
          <w:color w:val="000000"/>
          <w:sz w:val="33"/>
          <w:szCs w:val="33"/>
        </w:rPr>
      </w:pPr>
      <w:bookmarkStart w:id="8" w:name="33"/>
      <w:bookmarkEnd w:id="8"/>
      <w:r>
        <w:rPr>
          <w:rFonts w:ascii="Arial" w:hAnsi="Arial" w:cs="Arial"/>
          <w:color w:val="000000"/>
          <w:sz w:val="33"/>
          <w:szCs w:val="33"/>
        </w:rPr>
        <w:t>Новость 5. Отменили согласование проверок по факту или угрозе вреда жизни и здоровью</w:t>
      </w:r>
    </w:p>
    <w:p w:rsidR="005079ED" w:rsidRDefault="005079ED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прошлом году мораторий ввел дополнительное условие для внеплановой проверки. Инспекторы согласовывали с прокурорами проверки по факту вреда жизни и здоровью или угрозы вреда, а также проверку исполнения предписаний по таким нарушениям. Теперь это условие не действует. ГИТ реагирует быстрее на угрожающие жизни и здоровью нарушения и внеплановые проверки по ним проводит сразу. Прокуратуру о проверках извещают, но не согласовывают с ней мероприятия. Как и до моратория, инспекторы руководствуются </w:t>
      </w:r>
      <w:hyperlink r:id="rId18" w:anchor="ZAP22823H2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частью 9</w:t>
        </w:r>
      </w:hyperlink>
      <w:r>
        <w:rPr>
          <w:rFonts w:ascii="Georgia" w:hAnsi="Georgia"/>
          <w:color w:val="000000"/>
          <w:sz w:val="27"/>
          <w:szCs w:val="27"/>
        </w:rPr>
        <w:t> статьи 360 ТК, она позволяет не применять норму о согласовании из </w:t>
      </w:r>
      <w:hyperlink r:id="rId19" w:anchor="XA00M482MH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части 5 статьи 10</w:t>
        </w:r>
      </w:hyperlink>
      <w:r>
        <w:rPr>
          <w:rFonts w:ascii="Georgia" w:hAnsi="Georgia"/>
          <w:color w:val="000000"/>
          <w:sz w:val="27"/>
          <w:szCs w:val="27"/>
        </w:rPr>
        <w:t> Закона № 294-ФЗ (</w:t>
      </w:r>
      <w:hyperlink r:id="rId20" w:anchor="XA00M8C2N7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п. 12 ч. 4 ст. 1</w:t>
        </w:r>
      </w:hyperlink>
      <w:r>
        <w:rPr>
          <w:rFonts w:ascii="Georgia" w:hAnsi="Georgia"/>
          <w:color w:val="000000"/>
          <w:sz w:val="27"/>
          <w:szCs w:val="27"/>
        </w:rPr>
        <w:t> Закона № 294-ФЗ; </w:t>
      </w:r>
      <w:hyperlink r:id="rId21" w:anchor="XA00M7I2N6" w:tgtFrame="_blank" w:history="1">
        <w:r>
          <w:rPr>
            <w:rStyle w:val="a3"/>
            <w:rFonts w:ascii="Georgia" w:hAnsi="Georgia"/>
            <w:color w:val="329A32"/>
            <w:sz w:val="27"/>
            <w:szCs w:val="27"/>
          </w:rPr>
          <w:t>п. 105</w:t>
        </w:r>
      </w:hyperlink>
      <w:r>
        <w:rPr>
          <w:rFonts w:ascii="Georgia" w:hAnsi="Georgia"/>
          <w:color w:val="000000"/>
          <w:sz w:val="27"/>
          <w:szCs w:val="27"/>
        </w:rPr>
        <w:t xml:space="preserve"> Регламента, утв. приказом </w:t>
      </w:r>
      <w:proofErr w:type="spellStart"/>
      <w:r>
        <w:rPr>
          <w:rFonts w:ascii="Georgia" w:hAnsi="Georgia"/>
          <w:color w:val="000000"/>
          <w:sz w:val="27"/>
          <w:szCs w:val="27"/>
        </w:rPr>
        <w:t>Роструда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от 13.06.2019 № 160, далее — Регламент № 160).</w:t>
      </w:r>
    </w:p>
    <w:p w:rsidR="00842108" w:rsidRDefault="005079ED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Жалобы об угрозе жизни и здоровью инспекция получает от работников или иных лиц, которые решили сообщать о нарушении, например, СМИ, граждане, госорганы и пр. </w:t>
      </w:r>
    </w:p>
    <w:p w:rsidR="005079ED" w:rsidRPr="00842108" w:rsidRDefault="005079ED" w:rsidP="005079ED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b/>
          <w:color w:val="000000"/>
          <w:sz w:val="27"/>
          <w:szCs w:val="27"/>
        </w:rPr>
      </w:pPr>
      <w:r w:rsidRPr="00842108">
        <w:rPr>
          <w:rFonts w:ascii="Georgia" w:hAnsi="Georgia"/>
          <w:b/>
          <w:color w:val="000000"/>
          <w:sz w:val="27"/>
          <w:szCs w:val="27"/>
        </w:rPr>
        <w:t>Проверку без согласования проведут, если поступила информация, что компания (</w:t>
      </w:r>
      <w:hyperlink r:id="rId22" w:anchor="XA00MDM2NR" w:tgtFrame="_blank" w:history="1">
        <w:r w:rsidRPr="00842108">
          <w:rPr>
            <w:rStyle w:val="a3"/>
            <w:rFonts w:ascii="Georgia" w:hAnsi="Georgia"/>
            <w:b/>
            <w:color w:val="329A32"/>
            <w:sz w:val="27"/>
            <w:szCs w:val="27"/>
          </w:rPr>
          <w:t>п. 91</w:t>
        </w:r>
      </w:hyperlink>
      <w:r w:rsidRPr="00842108">
        <w:rPr>
          <w:rFonts w:ascii="Georgia" w:hAnsi="Georgia"/>
          <w:b/>
          <w:color w:val="000000"/>
          <w:sz w:val="27"/>
          <w:szCs w:val="27"/>
        </w:rPr>
        <w:t> Регламента № 160):</w:t>
      </w:r>
    </w:p>
    <w:p w:rsidR="005079ED" w:rsidRDefault="005079ED" w:rsidP="005079E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05"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 платит зарплату или ее части;</w:t>
      </w:r>
    </w:p>
    <w:p w:rsidR="005079ED" w:rsidRDefault="005079ED" w:rsidP="005079E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05"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нарушает режим труда и отдыха;</w:t>
      </w:r>
    </w:p>
    <w:p w:rsidR="005079ED" w:rsidRDefault="005079ED" w:rsidP="005079E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05"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 предоставляет оплачиваемые отпуска;</w:t>
      </w:r>
    </w:p>
    <w:p w:rsidR="005079ED" w:rsidRDefault="005079ED" w:rsidP="005079E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05"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 оформляет трудовые отношения или оформляет их неправильно;</w:t>
      </w:r>
    </w:p>
    <w:p w:rsidR="005079ED" w:rsidRDefault="005079ED" w:rsidP="005079E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05"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допускает к работе без инструктажа и обучения по охране труда;</w:t>
      </w:r>
    </w:p>
    <w:p w:rsidR="005079ED" w:rsidRDefault="005079ED" w:rsidP="005079E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05"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допускает к работе без медосмотров и психиатрического освидетельствования;</w:t>
      </w:r>
    </w:p>
    <w:p w:rsidR="005079ED" w:rsidRDefault="005079ED" w:rsidP="005079E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05"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 обеспечивает работников средствами индивидуальной и коллективной защиты;</w:t>
      </w:r>
    </w:p>
    <w:p w:rsidR="005079ED" w:rsidRDefault="005079ED" w:rsidP="005079E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05"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 создала систему управления охраной труда;</w:t>
      </w:r>
    </w:p>
    <w:p w:rsidR="005079ED" w:rsidRDefault="005079ED" w:rsidP="005079E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05"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 проводит специальную оценку условий труда;</w:t>
      </w:r>
    </w:p>
    <w:p w:rsidR="005079ED" w:rsidRDefault="005079ED" w:rsidP="005079E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420" w:lineRule="atLeast"/>
        <w:ind w:left="0"/>
        <w:jc w:val="left"/>
        <w:textAlignment w:val="top"/>
        <w:rPr>
          <w:rFonts w:ascii="Georgia" w:hAnsi="Georgia"/>
          <w:color w:val="000000"/>
          <w:sz w:val="27"/>
          <w:szCs w:val="27"/>
        </w:rPr>
      </w:pPr>
      <w:bookmarkStart w:id="9" w:name="19"/>
      <w:bookmarkEnd w:id="9"/>
      <w:r>
        <w:rPr>
          <w:rFonts w:ascii="Georgia" w:hAnsi="Georgia"/>
          <w:color w:val="000000"/>
          <w:sz w:val="27"/>
          <w:szCs w:val="27"/>
        </w:rPr>
        <w:t>не предоставляет гарантии и компенсации за работу во вредных или опасных условиях труда</w:t>
      </w:r>
      <w:bookmarkStart w:id="10" w:name="service4"/>
      <w:bookmarkEnd w:id="10"/>
    </w:p>
    <w:p w:rsidR="005079ED" w:rsidRDefault="005079ED" w:rsidP="005079ED">
      <w:pPr>
        <w:widowControl/>
        <w:shd w:val="clear" w:color="auto" w:fill="FFFFFF"/>
        <w:autoSpaceDE/>
        <w:autoSpaceDN/>
        <w:adjustRightInd/>
        <w:spacing w:line="420" w:lineRule="atLeast"/>
        <w:jc w:val="lef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widowControl/>
        <w:shd w:val="clear" w:color="auto" w:fill="FFFFFF"/>
        <w:autoSpaceDE/>
        <w:autoSpaceDN/>
        <w:adjustRightInd/>
        <w:spacing w:line="420" w:lineRule="atLeast"/>
        <w:jc w:val="lef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widowControl/>
        <w:shd w:val="clear" w:color="auto" w:fill="FFFFFF"/>
        <w:autoSpaceDE/>
        <w:autoSpaceDN/>
        <w:adjustRightInd/>
        <w:spacing w:line="420" w:lineRule="atLeast"/>
        <w:jc w:val="lef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widowControl/>
        <w:shd w:val="clear" w:color="auto" w:fill="FFFFFF"/>
        <w:autoSpaceDE/>
        <w:autoSpaceDN/>
        <w:adjustRightInd/>
        <w:spacing w:line="420" w:lineRule="atLeast"/>
        <w:jc w:val="lef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widowControl/>
        <w:shd w:val="clear" w:color="auto" w:fill="FFFFFF"/>
        <w:autoSpaceDE/>
        <w:autoSpaceDN/>
        <w:adjustRightInd/>
        <w:spacing w:line="420" w:lineRule="atLeast"/>
        <w:jc w:val="lef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widowControl/>
        <w:shd w:val="clear" w:color="auto" w:fill="FFFFFF"/>
        <w:autoSpaceDE/>
        <w:autoSpaceDN/>
        <w:adjustRightInd/>
        <w:spacing w:line="420" w:lineRule="atLeast"/>
        <w:jc w:val="lef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widowControl/>
        <w:shd w:val="clear" w:color="auto" w:fill="FFFFFF"/>
        <w:autoSpaceDE/>
        <w:autoSpaceDN/>
        <w:adjustRightInd/>
        <w:spacing w:line="420" w:lineRule="atLeast"/>
        <w:jc w:val="lef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widowControl/>
        <w:shd w:val="clear" w:color="auto" w:fill="FFFFFF"/>
        <w:autoSpaceDE/>
        <w:autoSpaceDN/>
        <w:adjustRightInd/>
        <w:spacing w:line="420" w:lineRule="atLeast"/>
        <w:jc w:val="lef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widowControl/>
        <w:shd w:val="clear" w:color="auto" w:fill="FFFFFF"/>
        <w:autoSpaceDE/>
        <w:autoSpaceDN/>
        <w:adjustRightInd/>
        <w:spacing w:line="420" w:lineRule="atLeast"/>
        <w:jc w:val="lef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widowControl/>
        <w:shd w:val="clear" w:color="auto" w:fill="FFFFFF"/>
        <w:autoSpaceDE/>
        <w:autoSpaceDN/>
        <w:adjustRightInd/>
        <w:spacing w:line="420" w:lineRule="atLeast"/>
        <w:jc w:val="left"/>
        <w:textAlignment w:val="top"/>
        <w:rPr>
          <w:rFonts w:ascii="Georgia" w:hAnsi="Georgia"/>
          <w:color w:val="000000"/>
          <w:sz w:val="27"/>
          <w:szCs w:val="27"/>
        </w:rPr>
      </w:pPr>
    </w:p>
    <w:p w:rsidR="005079ED" w:rsidRDefault="005079ED" w:rsidP="005079ED">
      <w:pPr>
        <w:widowControl/>
        <w:shd w:val="clear" w:color="auto" w:fill="FFFFFF"/>
        <w:autoSpaceDE/>
        <w:autoSpaceDN/>
        <w:adjustRightInd/>
        <w:spacing w:line="420" w:lineRule="atLeast"/>
        <w:jc w:val="left"/>
        <w:textAlignment w:val="top"/>
        <w:rPr>
          <w:rFonts w:ascii="Georgia" w:hAnsi="Georgia"/>
          <w:color w:val="000000"/>
          <w:sz w:val="27"/>
          <w:szCs w:val="27"/>
        </w:rPr>
      </w:pPr>
    </w:p>
    <w:p w:rsidR="00753D40" w:rsidRPr="00753D40" w:rsidRDefault="00753D40" w:rsidP="00BF5BD7">
      <w:pPr>
        <w:ind w:firstLine="0"/>
        <w:rPr>
          <w:rFonts w:asciiTheme="minorHAnsi" w:hAnsiTheme="minorHAnsi" w:cs="Times New Roman"/>
          <w:sz w:val="32"/>
          <w:szCs w:val="32"/>
        </w:rPr>
      </w:pPr>
      <w:bookmarkStart w:id="11" w:name="44"/>
      <w:bookmarkEnd w:id="1"/>
      <w:bookmarkEnd w:id="11"/>
    </w:p>
    <w:sectPr w:rsidR="00753D40" w:rsidRPr="00753D40" w:rsidSect="00AB638C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A59"/>
    <w:multiLevelType w:val="multilevel"/>
    <w:tmpl w:val="DA9E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55DB4"/>
    <w:multiLevelType w:val="multilevel"/>
    <w:tmpl w:val="3E6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276AC"/>
    <w:multiLevelType w:val="multilevel"/>
    <w:tmpl w:val="0F02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65C65"/>
    <w:multiLevelType w:val="multilevel"/>
    <w:tmpl w:val="C898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56EBA"/>
    <w:multiLevelType w:val="multilevel"/>
    <w:tmpl w:val="3F3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65D73"/>
    <w:multiLevelType w:val="multilevel"/>
    <w:tmpl w:val="7CF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A4893"/>
    <w:multiLevelType w:val="multilevel"/>
    <w:tmpl w:val="E0E6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B6D53"/>
    <w:multiLevelType w:val="multilevel"/>
    <w:tmpl w:val="8D7E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A4C08"/>
    <w:multiLevelType w:val="multilevel"/>
    <w:tmpl w:val="371E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65324"/>
    <w:multiLevelType w:val="multilevel"/>
    <w:tmpl w:val="9A44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973E8"/>
    <w:multiLevelType w:val="multilevel"/>
    <w:tmpl w:val="D88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164F6"/>
    <w:multiLevelType w:val="multilevel"/>
    <w:tmpl w:val="F8D4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738A5"/>
    <w:multiLevelType w:val="multilevel"/>
    <w:tmpl w:val="B78E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B542E"/>
    <w:multiLevelType w:val="multilevel"/>
    <w:tmpl w:val="83CE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D0718"/>
    <w:multiLevelType w:val="multilevel"/>
    <w:tmpl w:val="AD1C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F4461"/>
    <w:multiLevelType w:val="multilevel"/>
    <w:tmpl w:val="157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3"/>
  </w:num>
  <w:num w:numId="8">
    <w:abstractNumId w:val="5"/>
  </w:num>
  <w:num w:numId="9">
    <w:abstractNumId w:val="15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E"/>
    <w:rsid w:val="00002739"/>
    <w:rsid w:val="00016F7A"/>
    <w:rsid w:val="0002093D"/>
    <w:rsid w:val="00024DC4"/>
    <w:rsid w:val="00031B97"/>
    <w:rsid w:val="00043311"/>
    <w:rsid w:val="0005093C"/>
    <w:rsid w:val="0007346C"/>
    <w:rsid w:val="00082E41"/>
    <w:rsid w:val="00084ACE"/>
    <w:rsid w:val="0009679C"/>
    <w:rsid w:val="000A7802"/>
    <w:rsid w:val="000E6F8E"/>
    <w:rsid w:val="00107216"/>
    <w:rsid w:val="001567ED"/>
    <w:rsid w:val="00161370"/>
    <w:rsid w:val="00187385"/>
    <w:rsid w:val="001C0A6B"/>
    <w:rsid w:val="001E7416"/>
    <w:rsid w:val="001E7AFA"/>
    <w:rsid w:val="001F0251"/>
    <w:rsid w:val="00202AA3"/>
    <w:rsid w:val="00216237"/>
    <w:rsid w:val="00234027"/>
    <w:rsid w:val="00242B7A"/>
    <w:rsid w:val="00247218"/>
    <w:rsid w:val="00247CDC"/>
    <w:rsid w:val="00250F71"/>
    <w:rsid w:val="00253F8F"/>
    <w:rsid w:val="00254500"/>
    <w:rsid w:val="00272D84"/>
    <w:rsid w:val="002863A9"/>
    <w:rsid w:val="00292192"/>
    <w:rsid w:val="002A1EF9"/>
    <w:rsid w:val="002A26C0"/>
    <w:rsid w:val="002B099B"/>
    <w:rsid w:val="002B22BC"/>
    <w:rsid w:val="002D778A"/>
    <w:rsid w:val="002E0977"/>
    <w:rsid w:val="002F0D54"/>
    <w:rsid w:val="00300E85"/>
    <w:rsid w:val="0032093D"/>
    <w:rsid w:val="00326155"/>
    <w:rsid w:val="00347CAC"/>
    <w:rsid w:val="0035499E"/>
    <w:rsid w:val="00355D62"/>
    <w:rsid w:val="0036519E"/>
    <w:rsid w:val="00382902"/>
    <w:rsid w:val="003852B1"/>
    <w:rsid w:val="00390810"/>
    <w:rsid w:val="003A6E4C"/>
    <w:rsid w:val="003A7930"/>
    <w:rsid w:val="003B2A7A"/>
    <w:rsid w:val="003B7BC5"/>
    <w:rsid w:val="003E0468"/>
    <w:rsid w:val="003E28F6"/>
    <w:rsid w:val="0040423B"/>
    <w:rsid w:val="0040788E"/>
    <w:rsid w:val="00430D6E"/>
    <w:rsid w:val="004344A5"/>
    <w:rsid w:val="00456A2D"/>
    <w:rsid w:val="00491D8E"/>
    <w:rsid w:val="00495AA5"/>
    <w:rsid w:val="004A69BE"/>
    <w:rsid w:val="004D39ED"/>
    <w:rsid w:val="004E7AC1"/>
    <w:rsid w:val="004F066E"/>
    <w:rsid w:val="005074BC"/>
    <w:rsid w:val="005079ED"/>
    <w:rsid w:val="00513F47"/>
    <w:rsid w:val="005160ED"/>
    <w:rsid w:val="005201B4"/>
    <w:rsid w:val="00532083"/>
    <w:rsid w:val="00542809"/>
    <w:rsid w:val="00543316"/>
    <w:rsid w:val="0054413F"/>
    <w:rsid w:val="00557101"/>
    <w:rsid w:val="00557DE0"/>
    <w:rsid w:val="00570A36"/>
    <w:rsid w:val="00574C36"/>
    <w:rsid w:val="005759F9"/>
    <w:rsid w:val="00580C69"/>
    <w:rsid w:val="00583973"/>
    <w:rsid w:val="00594865"/>
    <w:rsid w:val="005A5614"/>
    <w:rsid w:val="005C77DF"/>
    <w:rsid w:val="005D15FB"/>
    <w:rsid w:val="005E4C89"/>
    <w:rsid w:val="005E627F"/>
    <w:rsid w:val="005E7857"/>
    <w:rsid w:val="005F0944"/>
    <w:rsid w:val="00606D6F"/>
    <w:rsid w:val="00645CD9"/>
    <w:rsid w:val="00662720"/>
    <w:rsid w:val="00662BA4"/>
    <w:rsid w:val="00670E81"/>
    <w:rsid w:val="006A7E8E"/>
    <w:rsid w:val="006B2753"/>
    <w:rsid w:val="006C4602"/>
    <w:rsid w:val="006C71FA"/>
    <w:rsid w:val="006C7345"/>
    <w:rsid w:val="006D3453"/>
    <w:rsid w:val="006D49EE"/>
    <w:rsid w:val="006E128B"/>
    <w:rsid w:val="006E6BA3"/>
    <w:rsid w:val="006F6126"/>
    <w:rsid w:val="00721491"/>
    <w:rsid w:val="00724E74"/>
    <w:rsid w:val="00732E51"/>
    <w:rsid w:val="00752827"/>
    <w:rsid w:val="00753D40"/>
    <w:rsid w:val="007550F6"/>
    <w:rsid w:val="007629B5"/>
    <w:rsid w:val="00772D2C"/>
    <w:rsid w:val="00783B35"/>
    <w:rsid w:val="00797103"/>
    <w:rsid w:val="007A7607"/>
    <w:rsid w:val="007B12B7"/>
    <w:rsid w:val="007C032D"/>
    <w:rsid w:val="007E13B5"/>
    <w:rsid w:val="007F1C21"/>
    <w:rsid w:val="007F25AB"/>
    <w:rsid w:val="008368FB"/>
    <w:rsid w:val="00842108"/>
    <w:rsid w:val="00852A2D"/>
    <w:rsid w:val="00852FAC"/>
    <w:rsid w:val="00885DBF"/>
    <w:rsid w:val="008978D4"/>
    <w:rsid w:val="008B2D8A"/>
    <w:rsid w:val="008C2117"/>
    <w:rsid w:val="008C21E2"/>
    <w:rsid w:val="008D13B2"/>
    <w:rsid w:val="008D2017"/>
    <w:rsid w:val="008D52FF"/>
    <w:rsid w:val="008F1251"/>
    <w:rsid w:val="008F6138"/>
    <w:rsid w:val="00915FA7"/>
    <w:rsid w:val="00933505"/>
    <w:rsid w:val="009424A1"/>
    <w:rsid w:val="00952CD0"/>
    <w:rsid w:val="00955980"/>
    <w:rsid w:val="009745D7"/>
    <w:rsid w:val="0098478E"/>
    <w:rsid w:val="00984DEF"/>
    <w:rsid w:val="009973BB"/>
    <w:rsid w:val="009A6AD7"/>
    <w:rsid w:val="009B23F6"/>
    <w:rsid w:val="009B2669"/>
    <w:rsid w:val="009B3A09"/>
    <w:rsid w:val="009D36E5"/>
    <w:rsid w:val="009F0471"/>
    <w:rsid w:val="009F3E41"/>
    <w:rsid w:val="009F3E45"/>
    <w:rsid w:val="00A27CDA"/>
    <w:rsid w:val="00A41511"/>
    <w:rsid w:val="00A5599D"/>
    <w:rsid w:val="00A5619C"/>
    <w:rsid w:val="00A60888"/>
    <w:rsid w:val="00A74832"/>
    <w:rsid w:val="00A80BB4"/>
    <w:rsid w:val="00A87431"/>
    <w:rsid w:val="00AB638C"/>
    <w:rsid w:val="00AC6E1E"/>
    <w:rsid w:val="00AE1ADC"/>
    <w:rsid w:val="00AF13B3"/>
    <w:rsid w:val="00AF15C8"/>
    <w:rsid w:val="00AF17CD"/>
    <w:rsid w:val="00AF3029"/>
    <w:rsid w:val="00AF4EE8"/>
    <w:rsid w:val="00AF6109"/>
    <w:rsid w:val="00B00F57"/>
    <w:rsid w:val="00B0603F"/>
    <w:rsid w:val="00B1000F"/>
    <w:rsid w:val="00B124A6"/>
    <w:rsid w:val="00B346AB"/>
    <w:rsid w:val="00B35651"/>
    <w:rsid w:val="00B47917"/>
    <w:rsid w:val="00B5581E"/>
    <w:rsid w:val="00B64B4A"/>
    <w:rsid w:val="00B66739"/>
    <w:rsid w:val="00B67CCC"/>
    <w:rsid w:val="00B7304B"/>
    <w:rsid w:val="00B7558E"/>
    <w:rsid w:val="00B95B7C"/>
    <w:rsid w:val="00BB4FD9"/>
    <w:rsid w:val="00BB5E21"/>
    <w:rsid w:val="00BD2334"/>
    <w:rsid w:val="00BF5BD7"/>
    <w:rsid w:val="00C03923"/>
    <w:rsid w:val="00C05701"/>
    <w:rsid w:val="00C17AFB"/>
    <w:rsid w:val="00C261DF"/>
    <w:rsid w:val="00C32BD3"/>
    <w:rsid w:val="00C36E8D"/>
    <w:rsid w:val="00C37617"/>
    <w:rsid w:val="00C4101E"/>
    <w:rsid w:val="00C62959"/>
    <w:rsid w:val="00C91DF8"/>
    <w:rsid w:val="00CA0BDE"/>
    <w:rsid w:val="00CA1446"/>
    <w:rsid w:val="00CD07DA"/>
    <w:rsid w:val="00CE2545"/>
    <w:rsid w:val="00CF0E3D"/>
    <w:rsid w:val="00CF18CB"/>
    <w:rsid w:val="00D06C46"/>
    <w:rsid w:val="00D15C10"/>
    <w:rsid w:val="00D1735C"/>
    <w:rsid w:val="00D21AD1"/>
    <w:rsid w:val="00D37C26"/>
    <w:rsid w:val="00D46995"/>
    <w:rsid w:val="00D50321"/>
    <w:rsid w:val="00D53899"/>
    <w:rsid w:val="00D66C6A"/>
    <w:rsid w:val="00D71B8F"/>
    <w:rsid w:val="00D7779A"/>
    <w:rsid w:val="00D8248D"/>
    <w:rsid w:val="00D9205D"/>
    <w:rsid w:val="00DB0F42"/>
    <w:rsid w:val="00DC4E04"/>
    <w:rsid w:val="00DC5472"/>
    <w:rsid w:val="00DD2657"/>
    <w:rsid w:val="00DD72CB"/>
    <w:rsid w:val="00E06B13"/>
    <w:rsid w:val="00E162D1"/>
    <w:rsid w:val="00E3535A"/>
    <w:rsid w:val="00E52B5F"/>
    <w:rsid w:val="00E61E0C"/>
    <w:rsid w:val="00E62A0E"/>
    <w:rsid w:val="00E63490"/>
    <w:rsid w:val="00E64F5C"/>
    <w:rsid w:val="00E64FB4"/>
    <w:rsid w:val="00E7733C"/>
    <w:rsid w:val="00E950ED"/>
    <w:rsid w:val="00E9762B"/>
    <w:rsid w:val="00EA02AA"/>
    <w:rsid w:val="00EB333B"/>
    <w:rsid w:val="00EC04DB"/>
    <w:rsid w:val="00ED2843"/>
    <w:rsid w:val="00ED36F3"/>
    <w:rsid w:val="00EE0869"/>
    <w:rsid w:val="00EE1DF9"/>
    <w:rsid w:val="00EF04F9"/>
    <w:rsid w:val="00EF6983"/>
    <w:rsid w:val="00F23318"/>
    <w:rsid w:val="00F523EE"/>
    <w:rsid w:val="00F60B89"/>
    <w:rsid w:val="00F74142"/>
    <w:rsid w:val="00F85C0A"/>
    <w:rsid w:val="00F92DAA"/>
    <w:rsid w:val="00FA2B10"/>
    <w:rsid w:val="00FB29A2"/>
    <w:rsid w:val="00FB2D2E"/>
    <w:rsid w:val="00FB59A6"/>
    <w:rsid w:val="00FC560C"/>
    <w:rsid w:val="00FE3EC7"/>
    <w:rsid w:val="00FE4AE3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  <w15:chartTrackingRefBased/>
  <w15:docId w15:val="{D077F163-3E86-436D-B25C-6A6904A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634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25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E254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nhideWhenUsed/>
    <w:rsid w:val="00CE2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545"/>
    <w:rPr>
      <w:color w:val="800080"/>
      <w:u w:val="single"/>
    </w:rPr>
  </w:style>
  <w:style w:type="character" w:customStyle="1" w:styleId="number-wrapp">
    <w:name w:val="number-wrapp"/>
    <w:basedOn w:val="a0"/>
    <w:rsid w:val="00CE2545"/>
  </w:style>
  <w:style w:type="character" w:customStyle="1" w:styleId="apple-converted-space">
    <w:name w:val="apple-converted-space"/>
    <w:basedOn w:val="a0"/>
    <w:rsid w:val="00CE2545"/>
  </w:style>
  <w:style w:type="character" w:customStyle="1" w:styleId="number-wrapp-s">
    <w:name w:val="number-wrapp-s"/>
    <w:basedOn w:val="a0"/>
    <w:rsid w:val="00CE2545"/>
  </w:style>
  <w:style w:type="paragraph" w:styleId="a5">
    <w:name w:val="Normal (Web)"/>
    <w:basedOn w:val="a"/>
    <w:uiPriority w:val="99"/>
    <w:semiHidden/>
    <w:unhideWhenUsed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name">
    <w:name w:val="name"/>
    <w:basedOn w:val="a0"/>
    <w:rsid w:val="00CE2545"/>
  </w:style>
  <w:style w:type="character" w:customStyle="1" w:styleId="letter">
    <w:name w:val="letter"/>
    <w:basedOn w:val="a0"/>
    <w:rsid w:val="00CE2545"/>
  </w:style>
  <w:style w:type="character" w:customStyle="1" w:styleId="red">
    <w:name w:val="red"/>
    <w:basedOn w:val="a0"/>
    <w:rsid w:val="00CE2545"/>
  </w:style>
  <w:style w:type="paragraph" w:customStyle="1" w:styleId="nwtext">
    <w:name w:val="nwtext"/>
    <w:basedOn w:val="a"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6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1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uiPriority w:val="99"/>
    <w:rsid w:val="00D66C6A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D66C6A"/>
    <w:rPr>
      <w:rFonts w:cs="Times New Roman"/>
      <w:b w:val="0"/>
      <w:color w:val="106BBE"/>
    </w:rPr>
  </w:style>
  <w:style w:type="paragraph" w:customStyle="1" w:styleId="aa">
    <w:name w:val="Комментарий"/>
    <w:basedOn w:val="a"/>
    <w:next w:val="a"/>
    <w:uiPriority w:val="99"/>
    <w:rsid w:val="00D66C6A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66C6A"/>
    <w:rPr>
      <w:i/>
      <w:iCs/>
    </w:rPr>
  </w:style>
  <w:style w:type="paragraph" w:styleId="ac">
    <w:name w:val="Title"/>
    <w:basedOn w:val="a"/>
    <w:link w:val="ad"/>
    <w:qFormat/>
    <w:rsid w:val="00724E7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d">
    <w:name w:val="Название Знак"/>
    <w:basedOn w:val="a0"/>
    <w:link w:val="ac"/>
    <w:rsid w:val="00724E7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AC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261DF"/>
    <w:pPr>
      <w:ind w:left="720"/>
      <w:contextualSpacing/>
    </w:pPr>
  </w:style>
  <w:style w:type="paragraph" w:customStyle="1" w:styleId="jscommentslistenhover">
    <w:name w:val="js_comments_listenhover"/>
    <w:basedOn w:val="a"/>
    <w:rsid w:val="002A1E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mment-right-informer-wr">
    <w:name w:val="comment-right-informer-wr"/>
    <w:basedOn w:val="a0"/>
    <w:rsid w:val="002A1EF9"/>
  </w:style>
  <w:style w:type="paragraph" w:customStyle="1" w:styleId="align-right">
    <w:name w:val="align-right"/>
    <w:basedOn w:val="a"/>
    <w:uiPriority w:val="99"/>
    <w:semiHidden/>
    <w:rsid w:val="008C2117"/>
    <w:pPr>
      <w:widowControl/>
      <w:autoSpaceDE/>
      <w:autoSpaceDN/>
      <w:adjustRightInd/>
      <w:spacing w:after="223"/>
      <w:ind w:firstLine="0"/>
      <w:jc w:val="right"/>
    </w:pPr>
    <w:rPr>
      <w:rFonts w:ascii="Times New Roman" w:eastAsiaTheme="minorEastAsia" w:hAnsi="Times New Roman" w:cs="Times New Roman"/>
    </w:rPr>
  </w:style>
  <w:style w:type="paragraph" w:customStyle="1" w:styleId="printredaction-line">
    <w:name w:val="print_redaction-line"/>
    <w:basedOn w:val="a"/>
    <w:uiPriority w:val="99"/>
    <w:semiHidden/>
    <w:rsid w:val="008C2117"/>
    <w:pPr>
      <w:widowControl/>
      <w:autoSpaceDE/>
      <w:autoSpaceDN/>
      <w:adjustRightInd/>
      <w:spacing w:after="223"/>
      <w:ind w:firstLine="0"/>
    </w:pPr>
    <w:rPr>
      <w:rFonts w:ascii="Times New Roman" w:eastAsiaTheme="minorEastAsia" w:hAnsi="Times New Roman" w:cs="Times New Roman"/>
    </w:rPr>
  </w:style>
  <w:style w:type="character" w:styleId="af0">
    <w:name w:val="Strong"/>
    <w:basedOn w:val="a0"/>
    <w:uiPriority w:val="22"/>
    <w:qFormat/>
    <w:rsid w:val="008D52FF"/>
    <w:rPr>
      <w:b/>
      <w:bCs/>
    </w:rPr>
  </w:style>
  <w:style w:type="character" w:customStyle="1" w:styleId="apple-style-span">
    <w:name w:val="apple-style-span"/>
    <w:basedOn w:val="a0"/>
    <w:rsid w:val="008D52FF"/>
  </w:style>
  <w:style w:type="character" w:customStyle="1" w:styleId="af1">
    <w:name w:val="Основной текст Знак"/>
    <w:link w:val="af2"/>
    <w:rsid w:val="00CD07DA"/>
    <w:rPr>
      <w:shd w:val="clear" w:color="auto" w:fill="FFFFFF"/>
    </w:rPr>
  </w:style>
  <w:style w:type="paragraph" w:styleId="af2">
    <w:name w:val="Body Text"/>
    <w:basedOn w:val="a"/>
    <w:link w:val="af1"/>
    <w:rsid w:val="00CD07DA"/>
    <w:pPr>
      <w:widowControl/>
      <w:shd w:val="clear" w:color="auto" w:fill="FFFFFF"/>
      <w:autoSpaceDE/>
      <w:autoSpaceDN/>
      <w:adjustRightInd/>
      <w:spacing w:line="224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D07D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5">
    <w:name w:val="Заголовок №3 (2)5"/>
    <w:basedOn w:val="a0"/>
    <w:rsid w:val="00CD07DA"/>
    <w:rPr>
      <w:b/>
      <w:bCs/>
      <w:spacing w:val="-10"/>
      <w:sz w:val="22"/>
      <w:szCs w:val="22"/>
      <w:lang w:bidi="ar-SA"/>
    </w:rPr>
  </w:style>
  <w:style w:type="paragraph" w:styleId="31">
    <w:name w:val="Body Text 3"/>
    <w:basedOn w:val="a"/>
    <w:link w:val="32"/>
    <w:uiPriority w:val="99"/>
    <w:semiHidden/>
    <w:unhideWhenUsed/>
    <w:rsid w:val="008C21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21E2"/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2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21E2"/>
    <w:rPr>
      <w:rFonts w:ascii="Courier New" w:hAnsi="Courier New" w:cs="Courier New"/>
      <w:color w:val="000000"/>
      <w:sz w:val="20"/>
      <w:szCs w:val="20"/>
      <w:lang w:eastAsia="ru-RU"/>
    </w:rPr>
  </w:style>
  <w:style w:type="table" w:customStyle="1" w:styleId="21">
    <w:name w:val="Сетка таблицы21"/>
    <w:basedOn w:val="a1"/>
    <w:uiPriority w:val="59"/>
    <w:rsid w:val="002E09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BDE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B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0BDE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0BD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3B2A7A"/>
    <w:pPr>
      <w:ind w:firstLine="0"/>
    </w:pPr>
    <w:rPr>
      <w:rFonts w:eastAsiaTheme="minorEastAsia"/>
    </w:rPr>
  </w:style>
  <w:style w:type="paragraph" w:customStyle="1" w:styleId="af4">
    <w:name w:val="Прижатый влево"/>
    <w:basedOn w:val="a"/>
    <w:next w:val="a"/>
    <w:uiPriority w:val="99"/>
    <w:rsid w:val="003B2A7A"/>
    <w:pPr>
      <w:ind w:firstLine="0"/>
      <w:jc w:val="left"/>
    </w:pPr>
    <w:rPr>
      <w:rFonts w:eastAsiaTheme="minorEastAsia"/>
    </w:rPr>
  </w:style>
  <w:style w:type="paragraph" w:customStyle="1" w:styleId="page-date">
    <w:name w:val="page-date"/>
    <w:basedOn w:val="a"/>
    <w:rsid w:val="005C77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E634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content-authorauthors">
    <w:name w:val="content-author_authors"/>
    <w:basedOn w:val="a0"/>
    <w:rsid w:val="00E63490"/>
  </w:style>
  <w:style w:type="paragraph" w:customStyle="1" w:styleId="block-linktext">
    <w:name w:val="block-link_text"/>
    <w:basedOn w:val="a"/>
    <w:rsid w:val="00E634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hare-blocktitle">
    <w:name w:val="share-block_title"/>
    <w:basedOn w:val="a"/>
    <w:rsid w:val="00E634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Emphasis"/>
    <w:basedOn w:val="a0"/>
    <w:uiPriority w:val="20"/>
    <w:qFormat/>
    <w:rsid w:val="0036519E"/>
    <w:rPr>
      <w:i/>
      <w:iCs/>
    </w:rPr>
  </w:style>
  <w:style w:type="character" w:styleId="HTML1">
    <w:name w:val="HTML Code"/>
    <w:basedOn w:val="a0"/>
    <w:uiPriority w:val="99"/>
    <w:semiHidden/>
    <w:unhideWhenUsed/>
    <w:rsid w:val="0036519E"/>
    <w:rPr>
      <w:rFonts w:ascii="Courier New" w:eastAsia="Times New Roman" w:hAnsi="Courier New" w:cs="Courier New"/>
      <w:sz w:val="20"/>
      <w:szCs w:val="20"/>
    </w:rPr>
  </w:style>
  <w:style w:type="character" w:customStyle="1" w:styleId="doctextviewtypehighlight">
    <w:name w:val="doc__text_viewtype_highlight"/>
    <w:basedOn w:val="a0"/>
    <w:rsid w:val="006E6BA3"/>
  </w:style>
  <w:style w:type="paragraph" w:customStyle="1" w:styleId="copyright-info">
    <w:name w:val="copyright-info"/>
    <w:basedOn w:val="a"/>
    <w:rsid w:val="006E6B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Заголовок статьи"/>
    <w:basedOn w:val="a"/>
    <w:next w:val="a"/>
    <w:uiPriority w:val="99"/>
    <w:rsid w:val="00272D84"/>
    <w:pPr>
      <w:ind w:left="1612" w:hanging="892"/>
    </w:pPr>
    <w:rPr>
      <w:rFonts w:ascii="Times New Roman CYR" w:eastAsiaTheme="minorEastAsia" w:hAnsi="Times New Roman CYR" w:cs="Times New Roman CYR"/>
    </w:rPr>
  </w:style>
  <w:style w:type="paragraph" w:customStyle="1" w:styleId="af7">
    <w:name w:val="Информация о версии"/>
    <w:basedOn w:val="aa"/>
    <w:next w:val="a"/>
    <w:uiPriority w:val="99"/>
    <w:rsid w:val="00272D8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uthorabout">
    <w:name w:val="author__about"/>
    <w:basedOn w:val="a"/>
    <w:uiPriority w:val="99"/>
    <w:semiHidden/>
    <w:rsid w:val="00D37C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incut-head-control">
    <w:name w:val="incut-head-control"/>
    <w:basedOn w:val="a0"/>
    <w:rsid w:val="00D37C26"/>
    <w:rPr>
      <w:rFonts w:ascii="Helvetica" w:hAnsi="Helvetica" w:cs="Helvetica" w:hint="default"/>
      <w:b/>
      <w:bCs/>
      <w:sz w:val="21"/>
      <w:szCs w:val="21"/>
    </w:rPr>
  </w:style>
  <w:style w:type="character" w:customStyle="1" w:styleId="btn">
    <w:name w:val="btn"/>
    <w:basedOn w:val="a0"/>
    <w:rsid w:val="00D37C26"/>
  </w:style>
  <w:style w:type="character" w:customStyle="1" w:styleId="incut-head-sub">
    <w:name w:val="incut-head-sub"/>
    <w:basedOn w:val="a0"/>
    <w:rsid w:val="00D37C26"/>
  </w:style>
  <w:style w:type="paragraph" w:customStyle="1" w:styleId="weakp">
    <w:name w:val="weakp"/>
    <w:basedOn w:val="a"/>
    <w:rsid w:val="003B7B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muibutton-label">
    <w:name w:val="muibutton-label"/>
    <w:basedOn w:val="a0"/>
    <w:rsid w:val="005F0944"/>
  </w:style>
  <w:style w:type="character" w:customStyle="1" w:styleId="muibuttonbase-root">
    <w:name w:val="muibuttonbase-root"/>
    <w:basedOn w:val="a0"/>
    <w:rsid w:val="005F0944"/>
  </w:style>
  <w:style w:type="character" w:customStyle="1" w:styleId="material-icons">
    <w:name w:val="material-icons"/>
    <w:basedOn w:val="a0"/>
    <w:rsid w:val="005F0944"/>
  </w:style>
  <w:style w:type="character" w:customStyle="1" w:styleId="js-phone-numbermailrucssattributepostfixmailrucssattributepostfixmailrucssattributepostfixmailrucssattributepostfix">
    <w:name w:val="js-phone-number_mailru_css_attribute_postfix_mailru_css_attribute_postfix_mailru_css_attribute_postfix_mailru_css_attribute_postfix"/>
    <w:basedOn w:val="a0"/>
    <w:rsid w:val="00C32BD3"/>
  </w:style>
  <w:style w:type="character" w:customStyle="1" w:styleId="article-page-blockauthor-name-wrapper">
    <w:name w:val="article-page-block__author-name-wrapper"/>
    <w:basedOn w:val="a0"/>
    <w:rsid w:val="005079ED"/>
  </w:style>
  <w:style w:type="character" w:customStyle="1" w:styleId="article-page-blockauthor-name">
    <w:name w:val="article-page-block__author-name"/>
    <w:basedOn w:val="a0"/>
    <w:rsid w:val="005079ED"/>
  </w:style>
  <w:style w:type="character" w:customStyle="1" w:styleId="article-page-blockauthor-comma">
    <w:name w:val="article-page-block__author-comma"/>
    <w:basedOn w:val="a0"/>
    <w:rsid w:val="005079ED"/>
  </w:style>
  <w:style w:type="character" w:customStyle="1" w:styleId="article-page-blockauthor-post">
    <w:name w:val="article-page-block__author-post"/>
    <w:basedOn w:val="a0"/>
    <w:rsid w:val="005079ED"/>
  </w:style>
  <w:style w:type="character" w:customStyle="1" w:styleId="estimate-smile-text">
    <w:name w:val="estimate-smile-text"/>
    <w:basedOn w:val="a0"/>
    <w:rsid w:val="005079ED"/>
  </w:style>
  <w:style w:type="character" w:customStyle="1" w:styleId="standart-text-linkwhite">
    <w:name w:val="standart-text-link__white"/>
    <w:basedOn w:val="a0"/>
    <w:rsid w:val="005079ED"/>
  </w:style>
  <w:style w:type="character" w:customStyle="1" w:styleId="nowrap">
    <w:name w:val="nowrap"/>
    <w:basedOn w:val="a0"/>
    <w:rsid w:val="005079ED"/>
  </w:style>
  <w:style w:type="character" w:customStyle="1" w:styleId="article-page-blocknumber-n">
    <w:name w:val="article-page-block__number-n"/>
    <w:basedOn w:val="a0"/>
    <w:rsid w:val="005079ED"/>
  </w:style>
  <w:style w:type="character" w:customStyle="1" w:styleId="article-page-blocknumber-date">
    <w:name w:val="article-page-block__number-date"/>
    <w:basedOn w:val="a0"/>
    <w:rsid w:val="005079ED"/>
  </w:style>
  <w:style w:type="character" w:customStyle="1" w:styleId="article-page-blocknumber-month">
    <w:name w:val="article-page-block__number-month"/>
    <w:basedOn w:val="a0"/>
    <w:rsid w:val="005079ED"/>
  </w:style>
  <w:style w:type="character" w:customStyle="1" w:styleId="menu-block-common-item-wrapper">
    <w:name w:val="menu-block-common-item-wrapper"/>
    <w:basedOn w:val="a0"/>
    <w:rsid w:val="005079ED"/>
  </w:style>
  <w:style w:type="character" w:customStyle="1" w:styleId="menu-block-common-itemtest-wrapper-text">
    <w:name w:val="menu-block-common-item__test-wrapper-text"/>
    <w:basedOn w:val="a0"/>
    <w:rsid w:val="005079ED"/>
  </w:style>
  <w:style w:type="character" w:customStyle="1" w:styleId="menu-block-common-itemtest-wrapper-number">
    <w:name w:val="menu-block-common-item__test-wrapper-number"/>
    <w:basedOn w:val="a0"/>
    <w:rsid w:val="005079ED"/>
  </w:style>
  <w:style w:type="character" w:customStyle="1" w:styleId="promo-footeritem-link-text">
    <w:name w:val="promo-footer__item-link-text"/>
    <w:basedOn w:val="a0"/>
    <w:rsid w:val="005079ED"/>
  </w:style>
  <w:style w:type="character" w:customStyle="1" w:styleId="footer-commonitem-text">
    <w:name w:val="footer-common__item-text"/>
    <w:basedOn w:val="a0"/>
    <w:rsid w:val="0050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701">
          <w:marLeft w:val="0"/>
          <w:marRight w:val="0"/>
          <w:marTop w:val="0"/>
          <w:marBottom w:val="150"/>
          <w:divBdr>
            <w:top w:val="dotted" w:sz="2" w:space="0" w:color="E6E6FA"/>
            <w:left w:val="dotted" w:sz="2" w:space="0" w:color="E6E6FA"/>
            <w:bottom w:val="dotted" w:sz="6" w:space="8" w:color="E6E6FA"/>
            <w:right w:val="dotted" w:sz="2" w:space="0" w:color="E6E6FA"/>
          </w:divBdr>
        </w:div>
      </w:divsChild>
    </w:div>
    <w:div w:id="322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609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8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133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55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4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63626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84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4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8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8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3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1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8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9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3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8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2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2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7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95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0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2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777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594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123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394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623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3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506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496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237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290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669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1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347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433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674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812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5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782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7880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54926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3757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4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9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4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215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61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52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22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98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773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87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303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518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740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099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6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4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3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5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21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8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7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14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8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6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61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0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50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14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5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7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8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54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70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179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6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55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6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805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1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580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17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2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43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24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0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8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269">
              <w:marLeft w:val="3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3013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9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337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3748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4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84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5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207513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8026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595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24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44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2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872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8829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5615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7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549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28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472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5669">
              <w:marLeft w:val="-225"/>
              <w:marRight w:val="-4200"/>
              <w:marTop w:val="79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6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76057">
                                      <w:marLeft w:val="0"/>
                                      <w:marRight w:val="-537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4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22">
                                  <w:marLeft w:val="0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333">
                                  <w:marLeft w:val="0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9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437736">
                                  <w:marLeft w:val="0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7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035">
                                  <w:marLeft w:val="0"/>
                                  <w:marRight w:val="-360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0892">
                                      <w:marLeft w:val="0"/>
                                      <w:marRight w:val="0"/>
                                      <w:marTop w:val="58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1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single" w:sz="6" w:space="0" w:color="BFBA9B"/>
                                                    <w:left w:val="none" w:sz="0" w:space="0" w:color="auto"/>
                                                    <w:bottom w:val="single" w:sz="6" w:space="0" w:color="BFBA9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4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single" w:sz="6" w:space="0" w:color="BFBA9B"/>
                                                    <w:left w:val="none" w:sz="0" w:space="0" w:color="auto"/>
                                                    <w:bottom w:val="single" w:sz="6" w:space="0" w:color="BFBA9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21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single" w:sz="6" w:space="0" w:color="BFBA9B"/>
                                                    <w:left w:val="none" w:sz="0" w:space="0" w:color="auto"/>
                                                    <w:bottom w:val="single" w:sz="6" w:space="0" w:color="BFBA9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8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2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2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96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5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3696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3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780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348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035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55770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5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4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518237">
                                      <w:marLeft w:val="0"/>
                                      <w:marRight w:val="-537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7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4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7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2036">
                                  <w:marLeft w:val="0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048133">
                                  <w:marLeft w:val="0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5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90009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4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4093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56472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7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22565">
                              <w:marLeft w:val="30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4612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9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6247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7584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4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3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2305">
                              <w:marLeft w:val="30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165644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9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547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08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1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257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28186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56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85004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5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91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320936">
                                              <w:marLeft w:val="0"/>
                                              <w:marRight w:val="-537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9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3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35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5012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4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347477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55311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5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712543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943932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34792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0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13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69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9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92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98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5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97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36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9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9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551238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93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58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23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3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98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1436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028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6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64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599613">
                                              <w:marLeft w:val="0"/>
                                              <w:marRight w:val="-537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5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56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3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7878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4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833699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657104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423924">
                                          <w:marLeft w:val="-225"/>
                                          <w:marRight w:val="-3675"/>
                                          <w:marTop w:val="0"/>
                                          <w:marBottom w:val="5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1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66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15114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536531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144360">
                                          <w:marLeft w:val="-225"/>
                                          <w:marRight w:val="-3675"/>
                                          <w:marTop w:val="0"/>
                                          <w:marBottom w:val="5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2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05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3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886305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93417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9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5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4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90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3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5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5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67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2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9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8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1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141131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04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00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25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0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5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53719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49023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2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8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1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79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8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72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4134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857740832">
                  <w:marLeft w:val="300"/>
                  <w:marRight w:val="300"/>
                  <w:marTop w:val="0"/>
                  <w:marBottom w:val="0"/>
                  <w:divBdr>
                    <w:top w:val="single" w:sz="6" w:space="2" w:color="454546"/>
                    <w:left w:val="single" w:sz="6" w:space="29" w:color="454546"/>
                    <w:bottom w:val="single" w:sz="6" w:space="3" w:color="454546"/>
                    <w:right w:val="single" w:sz="6" w:space="11" w:color="454546"/>
                  </w:divBdr>
                </w:div>
                <w:div w:id="1485707283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648680341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070083845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6414244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5933">
                              <w:marLeft w:val="0"/>
                              <w:marRight w:val="0"/>
                              <w:marTop w:val="45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2D343A"/>
                                <w:right w:val="none" w:sz="0" w:space="0" w:color="auto"/>
                              </w:divBdr>
                            </w:div>
                            <w:div w:id="15632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12850">
                                      <w:marLeft w:val="691"/>
                                      <w:marRight w:val="7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10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74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5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5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5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7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561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6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7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2028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4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217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9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396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3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17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749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898">
              <w:marLeft w:val="0"/>
              <w:marRight w:val="0"/>
              <w:marTop w:val="4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3555">
              <w:marLeft w:val="0"/>
              <w:marRight w:val="0"/>
              <w:marTop w:val="312"/>
              <w:marBottom w:val="312"/>
              <w:divBdr>
                <w:top w:val="single" w:sz="6" w:space="0" w:color="00295B"/>
                <w:left w:val="single" w:sz="6" w:space="0" w:color="00295B"/>
                <w:bottom w:val="single" w:sz="6" w:space="0" w:color="00295B"/>
                <w:right w:val="single" w:sz="6" w:space="0" w:color="00295B"/>
              </w:divBdr>
              <w:divsChild>
                <w:div w:id="12973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2363">
              <w:marLeft w:val="0"/>
              <w:marRight w:val="0"/>
              <w:marTop w:val="4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5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865">
              <w:marLeft w:val="-225"/>
              <w:marRight w:val="0"/>
              <w:marTop w:val="64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6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724">
              <w:marLeft w:val="3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5084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8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905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739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360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21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18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746690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13789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7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60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042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406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52253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6337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407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958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?npmid=99&amp;npid=566438587&amp;anchor=XA00M2O2MP" TargetMode="External"/><Relationship Id="rId13" Type="http://schemas.openxmlformats.org/officeDocument/2006/relationships/hyperlink" Target="https://e.otruda.ru/npd-doc?npmid=99&amp;npid=565415215&amp;anchor=XA00MB22NI" TargetMode="External"/><Relationship Id="rId18" Type="http://schemas.openxmlformats.org/officeDocument/2006/relationships/hyperlink" Target="https://e.otruda.ru/npd-doc?npmid=99&amp;npid=901807664&amp;anchor=ZAP22823H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otruda.ru/npd-doc?npmid=99&amp;npid=560537465&amp;anchor=XA00M7I2N6" TargetMode="External"/><Relationship Id="rId7" Type="http://schemas.openxmlformats.org/officeDocument/2006/relationships/hyperlink" Target="https://e.otruda.ru/npd-doc?npmid=99&amp;npid=566438587&amp;anchor=XA00M262MM" TargetMode="External"/><Relationship Id="rId12" Type="http://schemas.openxmlformats.org/officeDocument/2006/relationships/hyperlink" Target="https://e.otruda.ru/npd-doc?npmid=99&amp;npid=552209247&amp;anchor=ZAP250M37U" TargetMode="External"/><Relationship Id="rId17" Type="http://schemas.openxmlformats.org/officeDocument/2006/relationships/hyperlink" Target="https://e.otruda.ru/npd-doc?npmid=99&amp;npid=565415215&amp;anchor=XA00M882N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otruda.ru/npd-doc?npmid=99&amp;npid=565415215&amp;anchor=XA00MD42NT" TargetMode="External"/><Relationship Id="rId20" Type="http://schemas.openxmlformats.org/officeDocument/2006/relationships/hyperlink" Target="https://e.otruda.ru/npd-doc?npmid=99&amp;npid=902135756&amp;anchor=XA00M8C2N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.otruda.ru/npd-doc?npmid=99&amp;npid=902135756&amp;anchor=XA00M1S2L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.otruda.ru/" TargetMode="External"/><Relationship Id="rId15" Type="http://schemas.openxmlformats.org/officeDocument/2006/relationships/hyperlink" Target="https://e.otruda.ru/npd-doc?npmid=99&amp;npid=565415215&amp;anchor=XA00MAE2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otruda.ru/npd-doc?npmid=99&amp;npid=542684666&amp;anchor=XA00MHU2O5" TargetMode="External"/><Relationship Id="rId19" Type="http://schemas.openxmlformats.org/officeDocument/2006/relationships/hyperlink" Target="https://e.otruda.ru/npd-doc?npmid=99&amp;npid=902135756&amp;anchor=XA00M482M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otruda.ru/npd-doc?npmid=99&amp;npid=566438587&amp;anchor=XA00M6G2N3" TargetMode="External"/><Relationship Id="rId14" Type="http://schemas.openxmlformats.org/officeDocument/2006/relationships/hyperlink" Target="https://e.otruda.ru/npd-doc?npmid=99&amp;npid=565415215&amp;anchor=XA00M6G2N3" TargetMode="External"/><Relationship Id="rId22" Type="http://schemas.openxmlformats.org/officeDocument/2006/relationships/hyperlink" Target="https://e.otruda.ru/npd-doc?npmid=99&amp;npid=560537465&amp;anchor=XA00MDM2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7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Михаил Витальевич</dc:creator>
  <cp:keywords/>
  <dc:description/>
  <cp:lastModifiedBy>Поляков Михаил Витальевич</cp:lastModifiedBy>
  <cp:revision>5</cp:revision>
  <cp:lastPrinted>2021-02-02T05:19:00Z</cp:lastPrinted>
  <dcterms:created xsi:type="dcterms:W3CDTF">2021-02-19T05:40:00Z</dcterms:created>
  <dcterms:modified xsi:type="dcterms:W3CDTF">2021-02-19T06:54:00Z</dcterms:modified>
</cp:coreProperties>
</file>