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295" w:type="dxa"/>
        <w:tblLayout w:type="fixed"/>
        <w:tblLook w:val="01E0" w:firstRow="1" w:lastRow="1" w:firstColumn="1" w:lastColumn="1" w:noHBand="0" w:noVBand="0"/>
      </w:tblPr>
      <w:tblGrid>
        <w:gridCol w:w="1984"/>
        <w:gridCol w:w="623"/>
        <w:gridCol w:w="623"/>
        <w:gridCol w:w="3117"/>
        <w:gridCol w:w="1474"/>
        <w:gridCol w:w="1474"/>
      </w:tblGrid>
      <w:tr w:rsidR="00650438">
        <w:trPr>
          <w:trHeight w:val="680"/>
        </w:trPr>
        <w:tc>
          <w:tcPr>
            <w:tcW w:w="9295" w:type="dxa"/>
            <w:gridSpan w:val="6"/>
            <w:vMerge w:val="restart"/>
          </w:tcPr>
          <w:p w:rsidR="00650438" w:rsidRDefault="000A2D84">
            <w:pPr>
              <w:jc w:val="center"/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ПОЯСНИТЕЛЬНАЯ ЗАПИСКА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br/>
              <w:t>к отчету об исполнении консолидированного бюджета</w:t>
            </w:r>
          </w:p>
        </w:tc>
      </w:tr>
      <w:tr w:rsidR="00650438">
        <w:trPr>
          <w:trHeight w:val="230"/>
        </w:trPr>
        <w:tc>
          <w:tcPr>
            <w:tcW w:w="9295" w:type="dxa"/>
            <w:gridSpan w:val="6"/>
            <w:vMerge w:val="restart"/>
          </w:tcPr>
          <w:p w:rsidR="00650438" w:rsidRDefault="00650438"/>
        </w:tc>
      </w:tr>
      <w:tr w:rsidR="00650438">
        <w:tc>
          <w:tcPr>
            <w:tcW w:w="1984" w:type="dxa"/>
          </w:tcPr>
          <w:p w:rsidR="00650438" w:rsidRDefault="00650438"/>
        </w:tc>
        <w:tc>
          <w:tcPr>
            <w:tcW w:w="4363" w:type="dxa"/>
            <w:gridSpan w:val="3"/>
            <w:vMerge w:val="restart"/>
          </w:tcPr>
          <w:p w:rsidR="00650438" w:rsidRDefault="00650438"/>
        </w:tc>
        <w:tc>
          <w:tcPr>
            <w:tcW w:w="1474" w:type="dxa"/>
            <w:tcBorders>
              <w:right w:val="single" w:sz="6" w:space="0" w:color="000000"/>
            </w:tcBorders>
          </w:tcPr>
          <w:p w:rsidR="00650438" w:rsidRDefault="00650438"/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8" w:rsidRDefault="000A2D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50438">
        <w:tc>
          <w:tcPr>
            <w:tcW w:w="1984" w:type="dxa"/>
          </w:tcPr>
          <w:p w:rsidR="00650438" w:rsidRDefault="00650438"/>
        </w:tc>
        <w:tc>
          <w:tcPr>
            <w:tcW w:w="4363" w:type="dxa"/>
            <w:gridSpan w:val="3"/>
            <w:vMerge w:val="restart"/>
          </w:tcPr>
          <w:p w:rsidR="00650438" w:rsidRDefault="00650438"/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Default="000A2D8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650438" w:rsidRDefault="000A2D8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0503360</w:t>
            </w:r>
          </w:p>
        </w:tc>
      </w:tr>
      <w:tr w:rsidR="00650438" w:rsidRPr="001E0E72">
        <w:tc>
          <w:tcPr>
            <w:tcW w:w="1984" w:type="dxa"/>
          </w:tcPr>
          <w:p w:rsidR="00650438" w:rsidRPr="001E0E72" w:rsidRDefault="00650438"/>
        </w:tc>
        <w:tc>
          <w:tcPr>
            <w:tcW w:w="4363" w:type="dxa"/>
            <w:gridSpan w:val="3"/>
            <w:vMerge w:val="restart"/>
          </w:tcPr>
          <w:tbl>
            <w:tblPr>
              <w:tblOverlap w:val="never"/>
              <w:tblW w:w="4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3"/>
            </w:tblGrid>
            <w:tr w:rsidR="00650438" w:rsidRPr="00075F19">
              <w:trPr>
                <w:jc w:val="center"/>
              </w:trPr>
              <w:tc>
                <w:tcPr>
                  <w:tcW w:w="4363" w:type="dxa"/>
                </w:tcPr>
                <w:p w:rsidR="00650438" w:rsidRPr="00075F19" w:rsidRDefault="00852E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на 1 января 2019</w:t>
                  </w:r>
                  <w:r w:rsidR="000A2D84" w:rsidRPr="00075F1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г.</w:t>
                  </w:r>
                </w:p>
              </w:tc>
            </w:tr>
          </w:tbl>
          <w:p w:rsidR="00650438" w:rsidRPr="00075F19" w:rsidRDefault="0065043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0A2D84">
            <w:pPr>
              <w:jc w:val="right"/>
            </w:pPr>
            <w:r w:rsidRPr="001E0E72">
              <w:rPr>
                <w:rFonts w:ascii="Arial" w:eastAsia="Arial" w:hAnsi="Arial" w:cs="Arial"/>
                <w:color w:val="000000"/>
              </w:rPr>
              <w:t>Дата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650438" w:rsidRPr="001E0E72" w:rsidRDefault="00852E7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01.01.2019</w:t>
            </w:r>
          </w:p>
        </w:tc>
      </w:tr>
      <w:tr w:rsidR="00650438" w:rsidRPr="001E0E72">
        <w:trPr>
          <w:trHeight w:val="226"/>
        </w:trPr>
        <w:tc>
          <w:tcPr>
            <w:tcW w:w="1984" w:type="dxa"/>
          </w:tcPr>
          <w:p w:rsidR="00650438" w:rsidRPr="001E0E72" w:rsidRDefault="00650438"/>
        </w:tc>
        <w:tc>
          <w:tcPr>
            <w:tcW w:w="4363" w:type="dxa"/>
            <w:gridSpan w:val="3"/>
            <w:vMerge w:val="restart"/>
          </w:tcPr>
          <w:p w:rsidR="00650438" w:rsidRPr="00075F19" w:rsidRDefault="0065043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0A2D84">
            <w:pPr>
              <w:jc w:val="right"/>
            </w:pPr>
            <w:r w:rsidRPr="001E0E72">
              <w:rPr>
                <w:rFonts w:ascii="Arial" w:eastAsia="Arial" w:hAnsi="Arial" w:cs="Arial"/>
                <w:color w:val="000000"/>
              </w:rPr>
              <w:t>по ОКПО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650438" w:rsidRPr="001E0E72" w:rsidRDefault="000A2D84">
            <w:pPr>
              <w:jc w:val="center"/>
            </w:pPr>
            <w:r w:rsidRPr="001E0E72">
              <w:rPr>
                <w:rFonts w:ascii="Arial" w:eastAsia="Arial" w:hAnsi="Arial" w:cs="Arial"/>
                <w:color w:val="000000"/>
              </w:rPr>
              <w:t>02298475</w:t>
            </w:r>
          </w:p>
        </w:tc>
      </w:tr>
      <w:tr w:rsidR="00650438" w:rsidRPr="001E0E72">
        <w:tc>
          <w:tcPr>
            <w:tcW w:w="3230" w:type="dxa"/>
            <w:gridSpan w:val="3"/>
            <w:vMerge w:val="restart"/>
          </w:tcPr>
          <w:p w:rsidR="00650438" w:rsidRPr="00075F19" w:rsidRDefault="000A2D84">
            <w:pPr>
              <w:rPr>
                <w:sz w:val="22"/>
                <w:szCs w:val="22"/>
              </w:rPr>
            </w:pPr>
            <w:r w:rsidRPr="00075F19">
              <w:rPr>
                <w:rFonts w:ascii="Arial" w:eastAsia="Arial" w:hAnsi="Arial" w:cs="Arial"/>
                <w:color w:val="000000"/>
                <w:sz w:val="22"/>
                <w:szCs w:val="22"/>
              </w:rPr>
              <w:t>Наименование финансового органа</w:t>
            </w:r>
          </w:p>
        </w:tc>
        <w:tc>
          <w:tcPr>
            <w:tcW w:w="3117" w:type="dxa"/>
            <w:vMerge w:val="restart"/>
          </w:tcPr>
          <w:p w:rsidR="00650438" w:rsidRPr="00075F19" w:rsidRDefault="000A2D84">
            <w:pPr>
              <w:rPr>
                <w:sz w:val="22"/>
                <w:szCs w:val="22"/>
              </w:rPr>
            </w:pPr>
            <w:r w:rsidRPr="00075F19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Управление финансов Администрации Угличского муниципального района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0A2D84">
            <w:pPr>
              <w:jc w:val="right"/>
            </w:pPr>
            <w:r w:rsidRPr="001E0E72">
              <w:rPr>
                <w:rFonts w:ascii="Arial" w:eastAsia="Arial" w:hAnsi="Arial" w:cs="Arial"/>
                <w:color w:val="000000"/>
              </w:rPr>
              <w:t>Глава по БК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50438" w:rsidRPr="001E0E72" w:rsidRDefault="00650438">
            <w:pPr>
              <w:jc w:val="center"/>
            </w:pPr>
          </w:p>
        </w:tc>
      </w:tr>
      <w:tr w:rsidR="00650438" w:rsidRPr="001E0E72" w:rsidTr="00852E7D">
        <w:trPr>
          <w:trHeight w:val="701"/>
        </w:trPr>
        <w:tc>
          <w:tcPr>
            <w:tcW w:w="2607" w:type="dxa"/>
            <w:gridSpan w:val="2"/>
            <w:vMerge w:val="restart"/>
          </w:tcPr>
          <w:p w:rsidR="00650438" w:rsidRPr="00075F19" w:rsidRDefault="000A2D84">
            <w:pPr>
              <w:rPr>
                <w:sz w:val="22"/>
                <w:szCs w:val="22"/>
              </w:rPr>
            </w:pPr>
            <w:r w:rsidRPr="00075F19">
              <w:rPr>
                <w:rFonts w:ascii="Arial" w:eastAsia="Arial" w:hAnsi="Arial" w:cs="Arial"/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3740" w:type="dxa"/>
            <w:gridSpan w:val="2"/>
            <w:vMerge w:val="restart"/>
          </w:tcPr>
          <w:p w:rsidR="00650438" w:rsidRPr="00075F19" w:rsidRDefault="000A2D84">
            <w:pPr>
              <w:rPr>
                <w:sz w:val="22"/>
                <w:szCs w:val="22"/>
              </w:rPr>
            </w:pPr>
            <w:r w:rsidRPr="00075F19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Бюджет Угличского муниципального района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0A2D84">
            <w:pPr>
              <w:jc w:val="right"/>
            </w:pPr>
            <w:r w:rsidRPr="001E0E72">
              <w:rPr>
                <w:rFonts w:ascii="Arial" w:eastAsia="Arial" w:hAnsi="Arial" w:cs="Arial"/>
                <w:color w:val="000000"/>
              </w:rPr>
              <w:t>по ОКАТО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50438" w:rsidRPr="001E0E72" w:rsidRDefault="000A2D84">
            <w:pPr>
              <w:jc w:val="center"/>
            </w:pPr>
            <w:r w:rsidRPr="001E0E72">
              <w:rPr>
                <w:rFonts w:ascii="Arial" w:eastAsia="Arial" w:hAnsi="Arial" w:cs="Arial"/>
                <w:color w:val="000000"/>
              </w:rPr>
              <w:t>78246000</w:t>
            </w:r>
          </w:p>
        </w:tc>
      </w:tr>
      <w:tr w:rsidR="00650438" w:rsidRPr="001E0E72">
        <w:tc>
          <w:tcPr>
            <w:tcW w:w="1984" w:type="dxa"/>
          </w:tcPr>
          <w:p w:rsidR="00650438" w:rsidRPr="001E0E72" w:rsidRDefault="000A2D84">
            <w:r w:rsidRPr="001E0E72">
              <w:rPr>
                <w:rFonts w:ascii="Arial" w:eastAsia="Arial" w:hAnsi="Arial" w:cs="Arial"/>
                <w:color w:val="000000"/>
              </w:rPr>
              <w:t>Периодичность:</w:t>
            </w:r>
          </w:p>
        </w:tc>
        <w:tc>
          <w:tcPr>
            <w:tcW w:w="4363" w:type="dxa"/>
            <w:gridSpan w:val="3"/>
            <w:vMerge w:val="restart"/>
          </w:tcPr>
          <w:p w:rsidR="00650438" w:rsidRPr="00075F19" w:rsidRDefault="00852E7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650438"/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50438" w:rsidRPr="001E0E72" w:rsidRDefault="00650438">
            <w:pPr>
              <w:jc w:val="center"/>
            </w:pPr>
          </w:p>
        </w:tc>
      </w:tr>
      <w:tr w:rsidR="00650438" w:rsidRPr="001E0E72">
        <w:tc>
          <w:tcPr>
            <w:tcW w:w="2607" w:type="dxa"/>
            <w:gridSpan w:val="2"/>
            <w:vMerge w:val="restart"/>
          </w:tcPr>
          <w:p w:rsidR="00650438" w:rsidRPr="00075F19" w:rsidRDefault="000A2D84">
            <w:pPr>
              <w:rPr>
                <w:sz w:val="22"/>
                <w:szCs w:val="22"/>
              </w:rPr>
            </w:pPr>
            <w:r w:rsidRPr="00075F19">
              <w:rPr>
                <w:rFonts w:ascii="Arial" w:eastAsia="Arial" w:hAnsi="Arial" w:cs="Arial"/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3740" w:type="dxa"/>
            <w:gridSpan w:val="2"/>
            <w:vMerge w:val="restart"/>
          </w:tcPr>
          <w:p w:rsidR="00650438" w:rsidRPr="00906135" w:rsidRDefault="00906135">
            <w:pPr>
              <w:rPr>
                <w:sz w:val="22"/>
                <w:szCs w:val="22"/>
              </w:rPr>
            </w:pPr>
            <w:r w:rsidRPr="00906135">
              <w:rPr>
                <w:rFonts w:ascii="Arial" w:eastAsia="Arial" w:hAnsi="Arial" w:cs="Arial"/>
                <w:color w:val="000000"/>
                <w:sz w:val="22"/>
                <w:szCs w:val="22"/>
              </w:rPr>
              <w:t>р</w:t>
            </w:r>
            <w:r w:rsidR="000A2D84" w:rsidRPr="00906135">
              <w:rPr>
                <w:rFonts w:ascii="Arial" w:eastAsia="Arial" w:hAnsi="Arial" w:cs="Arial"/>
                <w:color w:val="000000"/>
                <w:sz w:val="22"/>
                <w:szCs w:val="22"/>
              </w:rPr>
              <w:t>уб</w:t>
            </w:r>
            <w:r w:rsidRPr="00906135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650438" w:rsidRPr="001E0E72" w:rsidRDefault="000A2D84">
            <w:pPr>
              <w:jc w:val="right"/>
            </w:pPr>
            <w:r w:rsidRPr="001E0E72">
              <w:rPr>
                <w:rFonts w:ascii="Arial" w:eastAsia="Arial" w:hAnsi="Arial" w:cs="Arial"/>
                <w:color w:val="000000"/>
              </w:rPr>
              <w:t>по ОКЕИ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650438" w:rsidRPr="001E0E72" w:rsidRDefault="000A2D84">
            <w:pPr>
              <w:jc w:val="center"/>
            </w:pPr>
            <w:r w:rsidRPr="001E0E72">
              <w:rPr>
                <w:rFonts w:ascii="Arial" w:eastAsia="Arial" w:hAnsi="Arial" w:cs="Arial"/>
                <w:color w:val="000000"/>
              </w:rPr>
              <w:t>383</w:t>
            </w:r>
          </w:p>
        </w:tc>
      </w:tr>
      <w:tr w:rsidR="00650438" w:rsidRPr="001E0E72">
        <w:trPr>
          <w:trHeight w:val="253"/>
        </w:trPr>
        <w:tc>
          <w:tcPr>
            <w:tcW w:w="9295" w:type="dxa"/>
            <w:gridSpan w:val="6"/>
            <w:vMerge w:val="restart"/>
          </w:tcPr>
          <w:p w:rsidR="00650438" w:rsidRPr="00075F19" w:rsidRDefault="00650438">
            <w:pPr>
              <w:rPr>
                <w:sz w:val="22"/>
                <w:szCs w:val="22"/>
              </w:rPr>
            </w:pPr>
          </w:p>
        </w:tc>
      </w:tr>
    </w:tbl>
    <w:p w:rsidR="00650438" w:rsidRPr="001E0E72" w:rsidRDefault="00650438">
      <w:bookmarkStart w:id="2" w:name="__bookmark_2"/>
      <w:bookmarkEnd w:id="2"/>
    </w:p>
    <w:tbl>
      <w:tblPr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3078"/>
        <w:gridCol w:w="3267"/>
        <w:gridCol w:w="2950"/>
        <w:gridCol w:w="169"/>
      </w:tblGrid>
      <w:tr w:rsidR="00650438" w:rsidRPr="00EE138A" w:rsidTr="00F40E23">
        <w:trPr>
          <w:gridAfter w:val="1"/>
          <w:wAfter w:w="169" w:type="dxa"/>
          <w:trHeight w:val="322"/>
        </w:trPr>
        <w:tc>
          <w:tcPr>
            <w:tcW w:w="9295" w:type="dxa"/>
            <w:gridSpan w:val="3"/>
          </w:tcPr>
          <w:p w:rsidR="00650438" w:rsidRPr="00EE138A" w:rsidRDefault="000A2D84" w:rsidP="001E0E72">
            <w:pPr>
              <w:jc w:val="both"/>
              <w:rPr>
                <w:b/>
                <w:sz w:val="28"/>
                <w:szCs w:val="28"/>
              </w:rPr>
            </w:pPr>
            <w:r w:rsidRPr="00EE138A">
              <w:rPr>
                <w:rFonts w:eastAsia="Arial"/>
                <w:b/>
                <w:color w:val="000000"/>
                <w:sz w:val="28"/>
                <w:szCs w:val="28"/>
              </w:rPr>
              <w:t>Общие сведения</w:t>
            </w:r>
          </w:p>
          <w:p w:rsidR="00650438" w:rsidRPr="00EE138A" w:rsidRDefault="00650438" w:rsidP="0055610B">
            <w:pPr>
              <w:jc w:val="both"/>
              <w:rPr>
                <w:sz w:val="28"/>
                <w:szCs w:val="28"/>
              </w:rPr>
            </w:pPr>
          </w:p>
        </w:tc>
      </w:tr>
      <w:tr w:rsidR="00650438" w:rsidRPr="001E0E72" w:rsidTr="00F40E23">
        <w:trPr>
          <w:trHeight w:val="230"/>
        </w:trPr>
        <w:tc>
          <w:tcPr>
            <w:tcW w:w="9464" w:type="dxa"/>
            <w:gridSpan w:val="4"/>
          </w:tcPr>
          <w:p w:rsidR="00650438" w:rsidRPr="00A833CA" w:rsidRDefault="000A2D84" w:rsidP="001E0E72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 w:rsidRPr="00A833CA">
              <w:rPr>
                <w:rFonts w:eastAsia="Arial"/>
                <w:b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55610B" w:rsidRPr="00A833CA" w:rsidRDefault="0055610B" w:rsidP="001E0E72">
            <w:pPr>
              <w:jc w:val="both"/>
              <w:rPr>
                <w:b/>
                <w:sz w:val="28"/>
                <w:szCs w:val="28"/>
              </w:rPr>
            </w:pPr>
          </w:p>
          <w:p w:rsidR="0055610B" w:rsidRPr="00A833CA" w:rsidRDefault="0055610B" w:rsidP="0055610B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rFonts w:eastAsia="Arial"/>
                <w:sz w:val="28"/>
                <w:szCs w:val="28"/>
              </w:rPr>
              <w:t>Управление финансов Администрации Угличского муниципального района действует в соответствии с Положением, утвержденным Решением Думы Угличского муниципального района №10 от 29.11.2012г.    Управление финансов выполняет функции органа, организующего исполнение бюджета.</w:t>
            </w:r>
          </w:p>
          <w:p w:rsidR="00852E7D" w:rsidRPr="00A833CA" w:rsidRDefault="0055610B" w:rsidP="00852E7D">
            <w:pPr>
              <w:jc w:val="both"/>
              <w:rPr>
                <w:sz w:val="28"/>
                <w:szCs w:val="28"/>
              </w:rPr>
            </w:pPr>
            <w:r w:rsidRPr="00A833CA">
              <w:rPr>
                <w:rFonts w:eastAsia="Arial"/>
                <w:sz w:val="28"/>
                <w:szCs w:val="28"/>
              </w:rPr>
              <w:t xml:space="preserve">    </w:t>
            </w:r>
            <w:r w:rsidR="00852E7D" w:rsidRPr="00A833CA">
              <w:rPr>
                <w:rFonts w:eastAsia="Arial"/>
                <w:sz w:val="28"/>
                <w:szCs w:val="28"/>
              </w:rPr>
              <w:t xml:space="preserve">Отделом казначейского исполнения бюджета управления в 2018 году обслуживалось 258 лицевых счета получателей средств соответствующих бюджетов, а так же средств, поступающих во временное распоряжение, в том числе: лицевых счетов казенных учреждений - 40 (район –25, поселения - 15),лицевых счетов бюджетных учреждений -151 (район-141, поселения-10),                                                                                                                 лицевых счетов по учету средств, поступающих во временном распоряжении - 67 (район-54, поселения-13).   </w:t>
            </w:r>
          </w:p>
          <w:p w:rsidR="00852E7D" w:rsidRPr="00A833CA" w:rsidRDefault="00852E7D" w:rsidP="00852E7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rFonts w:eastAsia="Arial"/>
                <w:sz w:val="28"/>
                <w:szCs w:val="28"/>
              </w:rPr>
              <w:t xml:space="preserve">     В 2018 году за  Управлением финансов Администрации Угличского муниципального района было закреплено право </w:t>
            </w:r>
            <w:r w:rsidR="00071C68">
              <w:rPr>
                <w:rFonts w:eastAsia="Arial"/>
                <w:sz w:val="28"/>
                <w:szCs w:val="28"/>
              </w:rPr>
              <w:t xml:space="preserve">кассового </w:t>
            </w:r>
            <w:r w:rsidRPr="00A833CA">
              <w:rPr>
                <w:rFonts w:eastAsia="Arial"/>
                <w:sz w:val="28"/>
                <w:szCs w:val="28"/>
              </w:rPr>
              <w:t xml:space="preserve">исполнения бюджетов 5 сельских поселений. </w:t>
            </w:r>
          </w:p>
          <w:p w:rsidR="0055610B" w:rsidRPr="00A833CA" w:rsidRDefault="0055610B" w:rsidP="0055610B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  <w:r w:rsidRPr="00A833CA">
              <w:rPr>
                <w:rFonts w:eastAsia="Arial"/>
                <w:sz w:val="28"/>
                <w:szCs w:val="28"/>
              </w:rPr>
              <w:t xml:space="preserve">     </w:t>
            </w:r>
          </w:p>
          <w:p w:rsidR="00B66B60" w:rsidRPr="00A833CA" w:rsidRDefault="000A2D84" w:rsidP="001E0E72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sz w:val="28"/>
                <w:szCs w:val="28"/>
              </w:rPr>
              <w:t>Форма 0503361 "Сведения о количестве государственных (муниципальных) учреждений"</w:t>
            </w:r>
            <w:r w:rsidR="00B66B60" w:rsidRPr="00A833CA">
              <w:rPr>
                <w:rFonts w:eastAsia="Arial"/>
                <w:b/>
                <w:i/>
                <w:sz w:val="28"/>
                <w:szCs w:val="28"/>
              </w:rPr>
              <w:t>:</w:t>
            </w:r>
          </w:p>
          <w:p w:rsidR="00036C95" w:rsidRPr="00A833CA" w:rsidRDefault="00036C95" w:rsidP="001E0E72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</w:p>
          <w:p w:rsidR="00330F0E" w:rsidRPr="00D35260" w:rsidRDefault="00FA760D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ascii="Arial" w:eastAsia="Arial" w:hAnsi="Arial" w:cs="Arial"/>
              </w:rPr>
              <w:t xml:space="preserve">    </w:t>
            </w:r>
            <w:r w:rsidR="00330F0E" w:rsidRPr="00D35260">
              <w:rPr>
                <w:rFonts w:eastAsia="Arial"/>
                <w:sz w:val="28"/>
                <w:szCs w:val="28"/>
              </w:rPr>
              <w:t>По состоянию на 01.01.2018 общее количество учреждений, по сравнению с количеством на конец 2017 года, не изменилось и составило 106.</w:t>
            </w:r>
          </w:p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b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 xml:space="preserve">В течение 2018 года количество </w:t>
            </w:r>
            <w:r w:rsidRPr="00D35260">
              <w:rPr>
                <w:rFonts w:eastAsia="Arial"/>
                <w:b/>
                <w:sz w:val="28"/>
                <w:szCs w:val="28"/>
              </w:rPr>
              <w:t xml:space="preserve">бюджетных учреждений увеличилось на </w:t>
            </w:r>
            <w:r w:rsidR="00036C95" w:rsidRPr="00D35260">
              <w:rPr>
                <w:rFonts w:eastAsia="Arial"/>
                <w:b/>
                <w:sz w:val="28"/>
                <w:szCs w:val="28"/>
              </w:rPr>
              <w:t>7</w:t>
            </w:r>
            <w:r w:rsidRPr="00D35260">
              <w:rPr>
                <w:rFonts w:eastAsia="Arial"/>
                <w:b/>
                <w:sz w:val="28"/>
                <w:szCs w:val="28"/>
              </w:rPr>
              <w:t>: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766 от 27.06.2018 "О создании муниципального дошкольного образовательного учреждения детский сад № 21 "Мозаика";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13 от 15.01.2018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</w:t>
            </w:r>
            <w:r w:rsidRPr="00D35260">
              <w:rPr>
                <w:sz w:val="28"/>
                <w:szCs w:val="28"/>
              </w:rPr>
              <w:t>Районный центр культуры Угличского муниципального района</w:t>
            </w:r>
            <w:r w:rsidRPr="00D35260">
              <w:rPr>
                <w:rFonts w:eastAsia="Arial"/>
                <w:sz w:val="28"/>
                <w:szCs w:val="28"/>
              </w:rPr>
              <w:t>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lastRenderedPageBreak/>
              <w:t>Постановление Администрации УМР № 1544 от 13.12.2018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"Головинский ДК";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1545 от 13.12.2018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"Ильинский ДК";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1546 от 13.12.2018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"Отрадновский КДЦ";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1547 от 13.12.2018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"Покровский ДК";</w:t>
            </w:r>
          </w:p>
          <w:p w:rsidR="00330F0E" w:rsidRPr="00D35260" w:rsidRDefault="00330F0E" w:rsidP="00E7248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1548 от 13.12.2018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бюджетного учреждения </w:t>
            </w:r>
            <w:r w:rsidRPr="00D35260">
              <w:rPr>
                <w:rFonts w:eastAsia="Arial"/>
                <w:sz w:val="28"/>
                <w:szCs w:val="28"/>
              </w:rPr>
              <w:t>"Улейминский ДК им. К.И. Канахистова";</w:t>
            </w:r>
          </w:p>
          <w:p w:rsidR="00330F0E" w:rsidRPr="00D35260" w:rsidRDefault="00036C95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 xml:space="preserve">количество </w:t>
            </w:r>
            <w:r w:rsidRPr="00D35260">
              <w:rPr>
                <w:rFonts w:eastAsia="Arial"/>
                <w:b/>
                <w:sz w:val="28"/>
                <w:szCs w:val="28"/>
              </w:rPr>
              <w:t>автономных учреждений увеличилось на 1</w:t>
            </w:r>
            <w:r w:rsidR="00330F0E" w:rsidRPr="00D35260">
              <w:rPr>
                <w:rFonts w:eastAsia="Arial"/>
                <w:sz w:val="28"/>
                <w:szCs w:val="28"/>
              </w:rPr>
              <w:t>:</w:t>
            </w:r>
          </w:p>
          <w:p w:rsidR="00330F0E" w:rsidRPr="00D35260" w:rsidRDefault="00330F0E" w:rsidP="00E72482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260">
              <w:rPr>
                <w:rFonts w:eastAsia="Arial"/>
                <w:sz w:val="28"/>
                <w:szCs w:val="28"/>
              </w:rPr>
              <w:t>Постановление Администрации УМР № 190 от 28.02.2018 "</w:t>
            </w:r>
            <w:r w:rsidRPr="00D35260">
              <w:rPr>
                <w:sz w:val="28"/>
                <w:szCs w:val="28"/>
              </w:rPr>
              <w:t xml:space="preserve">О создании муниципального автономного учреждения культуры </w:t>
            </w:r>
            <w:r w:rsidRPr="00D35260">
              <w:rPr>
                <w:rFonts w:eastAsia="Arial"/>
                <w:sz w:val="28"/>
                <w:szCs w:val="28"/>
              </w:rPr>
              <w:t>"Дом кино".</w:t>
            </w:r>
          </w:p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</w:p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 xml:space="preserve">Количество </w:t>
            </w:r>
            <w:r w:rsidRPr="00D35260">
              <w:rPr>
                <w:rFonts w:eastAsia="Arial"/>
                <w:b/>
                <w:sz w:val="28"/>
                <w:szCs w:val="28"/>
              </w:rPr>
              <w:t>казённых учреждений увеличилось на 2</w:t>
            </w:r>
            <w:r w:rsidRPr="00D35260">
              <w:rPr>
                <w:rFonts w:eastAsia="Arial"/>
                <w:sz w:val="28"/>
                <w:szCs w:val="28"/>
              </w:rPr>
              <w:t xml:space="preserve"> - созданы учреждения в Ильинском СП и Отрадновском СП:</w:t>
            </w:r>
          </w:p>
          <w:p w:rsidR="00330F0E" w:rsidRPr="00D35260" w:rsidRDefault="00330F0E" w:rsidP="00E7248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 xml:space="preserve">13.02.2018 создано МУ "Благоустройство", Постановление Администрации Ильинского СП № 137 от 26.12.2017; </w:t>
            </w:r>
          </w:p>
          <w:p w:rsidR="00330F0E" w:rsidRPr="00D35260" w:rsidRDefault="00256094" w:rsidP="00E7248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>16.11.2018 с</w:t>
            </w:r>
            <w:r w:rsidR="003C42E7" w:rsidRPr="00D35260">
              <w:rPr>
                <w:rFonts w:eastAsia="Arial"/>
                <w:sz w:val="28"/>
                <w:szCs w:val="28"/>
              </w:rPr>
              <w:t>оздано МУ «Благсервис</w:t>
            </w:r>
            <w:r w:rsidRPr="00D35260">
              <w:rPr>
                <w:rFonts w:eastAsia="Arial"/>
                <w:sz w:val="28"/>
                <w:szCs w:val="28"/>
              </w:rPr>
              <w:t xml:space="preserve"> Отрадновского СП</w:t>
            </w:r>
            <w:r w:rsidR="003C42E7" w:rsidRPr="00D35260">
              <w:rPr>
                <w:rFonts w:eastAsia="Arial"/>
                <w:sz w:val="28"/>
                <w:szCs w:val="28"/>
              </w:rPr>
              <w:t xml:space="preserve">», </w:t>
            </w:r>
            <w:r w:rsidR="00330F0E" w:rsidRPr="00D35260">
              <w:rPr>
                <w:rFonts w:eastAsia="Arial"/>
                <w:sz w:val="28"/>
                <w:szCs w:val="28"/>
              </w:rPr>
              <w:t>Постановление Администрации Отрадновского СП № 126 от 23.10.2018 "О создании МУ по благоустройству, строительству и содержанию автомобильных дорог, мостов и иных строений и инженерных сооружений, по эксплуатации и ремонту объектов муниципального жилищного фонда и объектов коммунального назначения Отрадновского сельского поселения Угличского муниципального района</w:t>
            </w:r>
            <w:r w:rsidR="00AA5644" w:rsidRPr="00D35260">
              <w:rPr>
                <w:rFonts w:eastAsia="Arial"/>
                <w:sz w:val="28"/>
                <w:szCs w:val="28"/>
              </w:rPr>
              <w:t>»</w:t>
            </w:r>
            <w:r w:rsidR="00330F0E" w:rsidRPr="00D35260">
              <w:rPr>
                <w:rFonts w:eastAsia="Arial"/>
                <w:sz w:val="28"/>
                <w:szCs w:val="28"/>
              </w:rPr>
              <w:t xml:space="preserve">. </w:t>
            </w:r>
          </w:p>
          <w:p w:rsidR="00330F0E" w:rsidRPr="00D35260" w:rsidRDefault="00330F0E" w:rsidP="00E72482">
            <w:pPr>
              <w:shd w:val="clear" w:color="auto" w:fill="FFFFFF"/>
              <w:ind w:left="720"/>
              <w:jc w:val="both"/>
              <w:rPr>
                <w:rFonts w:eastAsia="Arial"/>
                <w:sz w:val="28"/>
                <w:szCs w:val="28"/>
              </w:rPr>
            </w:pPr>
          </w:p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>Количество главных распорядителей средств бюджета не изменилось и составило 23.</w:t>
            </w:r>
          </w:p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>Количество муниципальных унитарных предприятий не изменилось и составило 11, что соответствует данным Территориального органа Федеральной службы государственной статистики по Ярославской области: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386"/>
              <w:gridCol w:w="1559"/>
              <w:gridCol w:w="1872"/>
            </w:tblGrid>
            <w:tr w:rsidR="00330F0E" w:rsidRPr="00D35260" w:rsidTr="00036C95"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D35260">
                    <w:rPr>
                      <w:rFonts w:eastAsia="Arial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D35260">
                    <w:rPr>
                      <w:rFonts w:eastAsia="Arial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D35260">
                    <w:rPr>
                      <w:rFonts w:eastAsia="Arial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D35260">
                    <w:rPr>
                      <w:rFonts w:eastAsia="Arial"/>
                      <w:sz w:val="28"/>
                      <w:szCs w:val="28"/>
                    </w:rPr>
                    <w:t>ОГРН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"Энергетик" (Открыто конкурсное производство)</w:t>
                  </w:r>
                </w:p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7612000338</w:t>
                  </w:r>
                </w:p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1027601305412</w:t>
                  </w:r>
                </w:p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"Риком" Угличского муниципального района"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7612002737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1027601302013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"Водоканал" Угличского муниципального района (открыто конкурсное производство)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7612001684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1027601303179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"Энергоресурс" Угличского Муниципального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7612046371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1147612001327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 xml:space="preserve">Ликвидационная Комиссия МУП "Турцентр" </w:t>
                  </w:r>
                  <w:r w:rsidRPr="00D35260">
                    <w:rPr>
                      <w:rFonts w:eastAsia="Arial"/>
                      <w:sz w:val="24"/>
                      <w:szCs w:val="24"/>
                    </w:rPr>
                    <w:lastRenderedPageBreak/>
                    <w:t>(Уведомление о промежуточном ликвидационном балансе)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lastRenderedPageBreak/>
                    <w:t>7612013390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1027601303817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Ликвидационная комиссия МУП "Угличская информационная компания Угличского муниципального района" (Уведомление о промежуточном ликвидационном балансе)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7612028615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1037602000303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"Предприятие коммунально-бытового обслуживания" Угличского Муниципального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7612039712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1087612001201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Ликвидационная комиссия МУУП "Зеленхозстрой" Угличского муниципального района (уведомление о формировании ликвидационной комиссии юридического лица, назначении ликвидатора)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7612039977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1087612002070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"Комжилцентр" Угличского муниципального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7612043934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1117612001484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предприятие "Тепловые сети" Угличского муниципального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7612043980</w:t>
                  </w:r>
                </w:p>
              </w:tc>
              <w:tc>
                <w:tcPr>
                  <w:tcW w:w="1872" w:type="dxa"/>
                  <w:shd w:val="clear" w:color="auto" w:fill="auto"/>
                  <w:vAlign w:val="bottom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1117612001550</w:t>
                  </w:r>
                </w:p>
              </w:tc>
            </w:tr>
            <w:tr w:rsidR="00330F0E" w:rsidRPr="00D35260" w:rsidTr="00036C95">
              <w:tc>
                <w:tcPr>
                  <w:tcW w:w="534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Муниципальное унитарное казенное предприятие «Зеленхозстрой»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7612043885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:rsidR="00330F0E" w:rsidRPr="00D35260" w:rsidRDefault="00330F0E" w:rsidP="00E72482">
                  <w:pPr>
                    <w:shd w:val="clear" w:color="auto" w:fill="FFFFFF"/>
                    <w:rPr>
                      <w:rFonts w:eastAsia="Arial"/>
                      <w:sz w:val="24"/>
                      <w:szCs w:val="24"/>
                    </w:rPr>
                  </w:pPr>
                  <w:r w:rsidRPr="00D35260">
                    <w:rPr>
                      <w:rFonts w:eastAsia="Arial"/>
                      <w:sz w:val="24"/>
                      <w:szCs w:val="24"/>
                    </w:rPr>
                    <w:t>1117612001319</w:t>
                  </w:r>
                </w:p>
              </w:tc>
            </w:tr>
          </w:tbl>
          <w:p w:rsidR="00330F0E" w:rsidRPr="00D35260" w:rsidRDefault="00330F0E" w:rsidP="00E72482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D35260">
              <w:rPr>
                <w:rFonts w:eastAsia="Arial"/>
                <w:sz w:val="28"/>
                <w:szCs w:val="28"/>
              </w:rPr>
              <w:t xml:space="preserve"> Общее количество учреждений по району на 01.01.2019г. увеличилось на 10 и составило 116.</w:t>
            </w:r>
          </w:p>
          <w:p w:rsidR="00650438" w:rsidRPr="00A833CA" w:rsidRDefault="002F74D8" w:rsidP="002D50A2">
            <w:pPr>
              <w:jc w:val="both"/>
            </w:pPr>
            <w:r w:rsidRPr="00A833CA">
              <w:rPr>
                <w:rFonts w:eastAsia="Arial"/>
                <w:i/>
                <w:sz w:val="28"/>
                <w:szCs w:val="28"/>
              </w:rPr>
              <w:t xml:space="preserve"> </w:t>
            </w:r>
            <w:r w:rsidR="007917C9" w:rsidRPr="00A833CA">
              <w:rPr>
                <w:rFonts w:eastAsia="Arial"/>
                <w:i/>
                <w:sz w:val="28"/>
                <w:szCs w:val="28"/>
              </w:rPr>
              <w:t xml:space="preserve"> </w:t>
            </w:r>
            <w:r w:rsidR="00FA760D" w:rsidRPr="00A833CA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</w:tc>
      </w:tr>
      <w:tr w:rsidR="00650438" w:rsidRPr="001E0E72" w:rsidTr="007679AE">
        <w:trPr>
          <w:trHeight w:val="230"/>
        </w:trPr>
        <w:tc>
          <w:tcPr>
            <w:tcW w:w="9464" w:type="dxa"/>
            <w:gridSpan w:val="4"/>
          </w:tcPr>
          <w:p w:rsidR="00650438" w:rsidRDefault="000A2D84" w:rsidP="001E0E72">
            <w:pPr>
              <w:jc w:val="both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833C58" w:rsidRPr="00A833CA" w:rsidRDefault="00833C58" w:rsidP="001E0E72">
            <w:pPr>
              <w:jc w:val="both"/>
              <w:rPr>
                <w:b/>
                <w:sz w:val="28"/>
                <w:szCs w:val="28"/>
              </w:rPr>
            </w:pPr>
          </w:p>
          <w:p w:rsidR="00650438" w:rsidRPr="00A833CA" w:rsidRDefault="006A7152" w:rsidP="00E67539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ХХХХХ</w:t>
            </w:r>
          </w:p>
          <w:p w:rsidR="0018338E" w:rsidRPr="00A833CA" w:rsidRDefault="0018338E" w:rsidP="00E312C5">
            <w:pPr>
              <w:jc w:val="both"/>
            </w:pPr>
          </w:p>
        </w:tc>
      </w:tr>
      <w:tr w:rsidR="00650438" w:rsidRPr="001E0E72" w:rsidTr="007679AE">
        <w:trPr>
          <w:trHeight w:val="230"/>
        </w:trPr>
        <w:tc>
          <w:tcPr>
            <w:tcW w:w="9464" w:type="dxa"/>
            <w:gridSpan w:val="4"/>
          </w:tcPr>
          <w:p w:rsidR="00C5245C" w:rsidRDefault="000A2D84" w:rsidP="00C5245C">
            <w:pPr>
              <w:jc w:val="both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E3530" w:rsidRPr="00A833CA" w:rsidRDefault="00C5245C" w:rsidP="00C5245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ХХХХХ</w:t>
            </w:r>
            <w:r w:rsidRPr="00A833C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E4DCD" w:rsidRPr="001E0E72" w:rsidTr="007679AE">
        <w:trPr>
          <w:trHeight w:val="230"/>
        </w:trPr>
        <w:tc>
          <w:tcPr>
            <w:tcW w:w="9464" w:type="dxa"/>
            <w:gridSpan w:val="4"/>
          </w:tcPr>
          <w:p w:rsidR="004E4DCD" w:rsidRPr="00A833CA" w:rsidRDefault="004E4DCD" w:rsidP="001E0E72">
            <w:pPr>
              <w:jc w:val="both"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</w:tr>
      <w:tr w:rsidR="00650438" w:rsidRPr="001E0E72" w:rsidTr="007679AE">
        <w:trPr>
          <w:trHeight w:val="230"/>
        </w:trPr>
        <w:tc>
          <w:tcPr>
            <w:tcW w:w="9464" w:type="dxa"/>
            <w:gridSpan w:val="4"/>
          </w:tcPr>
          <w:p w:rsidR="00650438" w:rsidRPr="00A833CA" w:rsidRDefault="000A2D84" w:rsidP="001E0E72">
            <w:pPr>
              <w:jc w:val="both"/>
              <w:rPr>
                <w:b/>
                <w:sz w:val="28"/>
                <w:szCs w:val="28"/>
              </w:rPr>
            </w:pPr>
            <w:r w:rsidRPr="00A833CA">
              <w:rPr>
                <w:rFonts w:eastAsia="Arial"/>
                <w:b/>
                <w:color w:val="000000"/>
                <w:sz w:val="28"/>
                <w:szCs w:val="28"/>
              </w:rPr>
              <w:t>Раздел 4 «Анализ показателей финансовой отчетности субъекта бюджетной отчетности»</w:t>
            </w:r>
          </w:p>
          <w:p w:rsidR="008E4906" w:rsidRPr="00A833CA" w:rsidRDefault="008E4906" w:rsidP="008E4906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</w:p>
          <w:p w:rsidR="008E4906" w:rsidRPr="00A833CA" w:rsidRDefault="008E4906" w:rsidP="008E4906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Форма 0503320 "Баланс   исполнения   консолидированного   бюджета   субъекта РФ и бюджета Территориального Государственного Внебюджетного Фонда"   </w:t>
            </w:r>
          </w:p>
          <w:p w:rsidR="00607CEB" w:rsidRPr="00A833CA" w:rsidRDefault="00607CEB" w:rsidP="008E4906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  <w:p w:rsidR="003A23EA" w:rsidRPr="00A833CA" w:rsidRDefault="00352EAD" w:rsidP="003A23EA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>По строке 240</w:t>
            </w:r>
            <w:r w:rsidR="008E4906" w:rsidRPr="00A833CA">
              <w:rPr>
                <w:rFonts w:eastAsia="Arial"/>
                <w:color w:val="000000"/>
                <w:sz w:val="28"/>
                <w:szCs w:val="28"/>
              </w:rPr>
              <w:t xml:space="preserve"> (счёт 120430000) на конец отчётного периода отражены вложения района в акции и иные формы участия </w:t>
            </w:r>
            <w:r w:rsidR="00176FDA" w:rsidRPr="00A833CA">
              <w:rPr>
                <w:rFonts w:eastAsia="Arial"/>
                <w:color w:val="000000"/>
                <w:sz w:val="28"/>
                <w:szCs w:val="28"/>
              </w:rPr>
              <w:t xml:space="preserve">в капитале в сумме </w:t>
            </w:r>
            <w:r w:rsidRPr="00A833CA">
              <w:rPr>
                <w:sz w:val="28"/>
                <w:szCs w:val="28"/>
              </w:rPr>
              <w:t>2 830 909 871,86</w:t>
            </w:r>
            <w:r w:rsidR="00FC4087" w:rsidRPr="00A833CA">
              <w:rPr>
                <w:sz w:val="28"/>
                <w:szCs w:val="28"/>
              </w:rPr>
              <w:t>руб</w:t>
            </w:r>
            <w:r w:rsidR="008E4906" w:rsidRPr="00A833CA">
              <w:rPr>
                <w:rFonts w:eastAsia="Arial"/>
                <w:color w:val="000000"/>
                <w:sz w:val="28"/>
                <w:szCs w:val="28"/>
              </w:rPr>
              <w:t>., в том числе по счёту 120433000 «Участие в государственных (муниципал</w:t>
            </w:r>
            <w:r w:rsidR="00F85EE9" w:rsidRPr="00A833CA">
              <w:rPr>
                <w:rFonts w:eastAsia="Arial"/>
                <w:color w:val="000000"/>
                <w:sz w:val="28"/>
                <w:szCs w:val="28"/>
              </w:rPr>
              <w:t xml:space="preserve">ьных) учреждениях» </w:t>
            </w:r>
            <w:r w:rsidRPr="00A833CA">
              <w:rPr>
                <w:sz w:val="28"/>
                <w:szCs w:val="28"/>
              </w:rPr>
              <w:t>2</w:t>
            </w:r>
            <w:r w:rsidR="00AB0223" w:rsidRPr="00A833CA">
              <w:rPr>
                <w:sz w:val="28"/>
                <w:szCs w:val="28"/>
              </w:rPr>
              <w:t> 821 479 166,06</w:t>
            </w:r>
            <w:r w:rsidR="00C03CA4" w:rsidRPr="00A833CA">
              <w:rPr>
                <w:sz w:val="28"/>
                <w:szCs w:val="28"/>
              </w:rPr>
              <w:t>руб</w:t>
            </w:r>
            <w:r w:rsidR="008E4906" w:rsidRPr="00A833CA">
              <w:rPr>
                <w:rFonts w:eastAsia="Arial"/>
                <w:color w:val="000000"/>
                <w:sz w:val="28"/>
                <w:szCs w:val="28"/>
              </w:rPr>
              <w:t>., что соответствует данны</w:t>
            </w:r>
            <w:r w:rsidR="00AB0223" w:rsidRPr="00A833CA">
              <w:rPr>
                <w:rFonts w:eastAsia="Arial"/>
                <w:color w:val="000000"/>
                <w:sz w:val="28"/>
                <w:szCs w:val="28"/>
              </w:rPr>
              <w:t>м сведений Ф.0503371 и стоки 480</w:t>
            </w:r>
            <w:r w:rsidR="008E4906" w:rsidRPr="00A833CA">
              <w:rPr>
                <w:rFonts w:eastAsia="Arial"/>
                <w:color w:val="000000"/>
                <w:sz w:val="28"/>
                <w:szCs w:val="28"/>
              </w:rPr>
              <w:t xml:space="preserve"> ф.0503730.                                                                                                                  </w:t>
            </w:r>
            <w:r w:rsidR="00583198" w:rsidRPr="00A833CA">
              <w:rPr>
                <w:rFonts w:eastAsia="Arial"/>
                <w:color w:val="000000"/>
                <w:sz w:val="28"/>
                <w:szCs w:val="28"/>
              </w:rPr>
              <w:t xml:space="preserve">По строке </w:t>
            </w:r>
            <w:r w:rsidR="005B3EB7" w:rsidRPr="00A833CA">
              <w:rPr>
                <w:rFonts w:eastAsia="Arial"/>
                <w:color w:val="000000"/>
                <w:sz w:val="28"/>
                <w:szCs w:val="28"/>
              </w:rPr>
              <w:t>250</w:t>
            </w:r>
            <w:r w:rsidR="003A23EA" w:rsidRPr="00A833CA">
              <w:rPr>
                <w:rFonts w:eastAsia="Arial"/>
                <w:color w:val="000000"/>
                <w:sz w:val="28"/>
                <w:szCs w:val="28"/>
              </w:rPr>
              <w:t xml:space="preserve"> «</w:t>
            </w:r>
            <w:r w:rsidR="005B3EB7" w:rsidRPr="00A833CA">
              <w:rPr>
                <w:rFonts w:eastAsia="Arial"/>
                <w:color w:val="000000"/>
                <w:sz w:val="28"/>
                <w:szCs w:val="28"/>
              </w:rPr>
              <w:t>Дебиторская задолженность по доходам</w:t>
            </w:r>
            <w:r w:rsidR="004C0842" w:rsidRPr="00A833CA">
              <w:rPr>
                <w:rFonts w:eastAsia="Arial"/>
                <w:color w:val="000000"/>
                <w:sz w:val="28"/>
                <w:szCs w:val="28"/>
              </w:rPr>
              <w:t>»</w:t>
            </w:r>
            <w:r w:rsidR="003A23EA" w:rsidRPr="00A833CA">
              <w:rPr>
                <w:rFonts w:eastAsia="Arial"/>
                <w:color w:val="000000"/>
                <w:sz w:val="28"/>
                <w:szCs w:val="28"/>
              </w:rPr>
              <w:t xml:space="preserve"> на конец года отражена сумма </w:t>
            </w:r>
            <w:r w:rsidR="004C0842" w:rsidRPr="00A833CA">
              <w:rPr>
                <w:rFonts w:eastAsia="Arial"/>
                <w:color w:val="000000"/>
                <w:sz w:val="28"/>
                <w:szCs w:val="28"/>
              </w:rPr>
              <w:t>206996440,45</w:t>
            </w:r>
            <w:r w:rsidR="003A23EA" w:rsidRPr="00A833CA">
              <w:rPr>
                <w:rFonts w:eastAsia="Arial"/>
                <w:color w:val="000000"/>
                <w:sz w:val="28"/>
                <w:szCs w:val="28"/>
              </w:rPr>
              <w:t>руб., в том числе</w:t>
            </w:r>
            <w:r w:rsidR="004C0842" w:rsidRPr="00A833CA">
              <w:rPr>
                <w:rFonts w:eastAsia="Arial"/>
                <w:color w:val="000000"/>
                <w:sz w:val="28"/>
                <w:szCs w:val="28"/>
              </w:rPr>
              <w:t xml:space="preserve"> по счёту 020900000</w:t>
            </w:r>
            <w:r w:rsidR="003A23EA" w:rsidRPr="00A833CA">
              <w:rPr>
                <w:rFonts w:eastAsia="Arial"/>
                <w:color w:val="000000"/>
                <w:sz w:val="28"/>
                <w:szCs w:val="28"/>
              </w:rPr>
              <w:t xml:space="preserve">: </w:t>
            </w:r>
          </w:p>
          <w:p w:rsidR="00F40BF9" w:rsidRPr="00A833CA" w:rsidRDefault="00F40BF9" w:rsidP="003A23EA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>1966856ру</w:t>
            </w:r>
            <w:r w:rsidR="0054729D" w:rsidRPr="00A833CA">
              <w:rPr>
                <w:rFonts w:eastAsia="Arial"/>
                <w:color w:val="000000"/>
                <w:sz w:val="28"/>
                <w:szCs w:val="28"/>
              </w:rPr>
              <w:t>б</w:t>
            </w:r>
            <w:r w:rsidRPr="00A833CA">
              <w:rPr>
                <w:rFonts w:eastAsia="Arial"/>
                <w:color w:val="000000"/>
                <w:sz w:val="28"/>
                <w:szCs w:val="28"/>
              </w:rPr>
              <w:t>. – дебиторская задолженность Управления ЖККиС перед ООО «ГрандПроект»</w:t>
            </w:r>
            <w:r w:rsidR="0054729D" w:rsidRPr="00A833CA">
              <w:rPr>
                <w:rFonts w:eastAsia="Arial"/>
                <w:color w:val="000000"/>
                <w:sz w:val="28"/>
                <w:szCs w:val="28"/>
              </w:rPr>
              <w:t xml:space="preserve">, год возникновения 2011, есть исполнительный лист на </w:t>
            </w:r>
            <w:r w:rsidR="0054729D" w:rsidRPr="00A833CA">
              <w:rPr>
                <w:rFonts w:eastAsia="Arial"/>
                <w:color w:val="000000"/>
                <w:sz w:val="28"/>
                <w:szCs w:val="28"/>
              </w:rPr>
              <w:lastRenderedPageBreak/>
              <w:t>поставку оборудования</w:t>
            </w:r>
            <w:r w:rsidR="00706C5E" w:rsidRPr="00A833CA">
              <w:rPr>
                <w:rFonts w:eastAsia="Arial"/>
                <w:color w:val="000000"/>
                <w:sz w:val="28"/>
                <w:szCs w:val="28"/>
              </w:rPr>
              <w:t>;</w:t>
            </w:r>
          </w:p>
          <w:p w:rsidR="00E67F46" w:rsidRPr="00A833CA" w:rsidRDefault="008D1F48" w:rsidP="00E67F46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>191144,99</w:t>
            </w:r>
            <w:r w:rsidR="00747240" w:rsidRPr="00A833CA">
              <w:rPr>
                <w:rFonts w:eastAsia="Arial"/>
                <w:color w:val="000000"/>
                <w:sz w:val="28"/>
                <w:szCs w:val="28"/>
              </w:rPr>
              <w:t xml:space="preserve">руб. - </w:t>
            </w:r>
            <w:r w:rsidR="00A9770F" w:rsidRPr="00A833CA">
              <w:rPr>
                <w:rFonts w:eastAsia="Arial"/>
                <w:color w:val="000000"/>
                <w:sz w:val="28"/>
                <w:szCs w:val="28"/>
              </w:rPr>
              <w:t>н</w:t>
            </w:r>
            <w:r w:rsidR="00E67F46" w:rsidRPr="00A833CA">
              <w:rPr>
                <w:rFonts w:eastAsia="Arial"/>
                <w:color w:val="000000"/>
                <w:sz w:val="28"/>
                <w:szCs w:val="28"/>
              </w:rPr>
              <w:t>еустойка по контрактам, за несвоевременное</w:t>
            </w:r>
            <w:r w:rsidR="00747240" w:rsidRPr="00A833CA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E67F46" w:rsidRPr="00A833CA">
              <w:rPr>
                <w:rFonts w:eastAsia="Arial"/>
                <w:color w:val="000000"/>
                <w:sz w:val="28"/>
                <w:szCs w:val="28"/>
              </w:rPr>
              <w:t xml:space="preserve">выполнение </w:t>
            </w:r>
            <w:r w:rsidR="00747240" w:rsidRPr="00A833CA">
              <w:rPr>
                <w:rFonts w:eastAsia="Arial"/>
                <w:color w:val="000000"/>
                <w:sz w:val="28"/>
                <w:szCs w:val="28"/>
              </w:rPr>
              <w:t>работ;</w:t>
            </w:r>
            <w:r w:rsidR="00E67F46" w:rsidRPr="00A833CA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  <w:p w:rsidR="00E67F46" w:rsidRPr="00A833CA" w:rsidRDefault="003004D1" w:rsidP="00E67F46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>123647,47</w:t>
            </w:r>
            <w:r w:rsidR="00FA4E25" w:rsidRPr="00A833CA">
              <w:rPr>
                <w:rFonts w:eastAsia="Arial"/>
                <w:color w:val="000000"/>
                <w:sz w:val="28"/>
                <w:szCs w:val="28"/>
              </w:rPr>
              <w:t>руб. –  средства</w:t>
            </w:r>
            <w:r w:rsidR="00CB5BEF" w:rsidRPr="00A833CA">
              <w:rPr>
                <w:rFonts w:eastAsia="Arial"/>
                <w:color w:val="000000"/>
                <w:sz w:val="28"/>
                <w:szCs w:val="28"/>
              </w:rPr>
              <w:t xml:space="preserve"> субсид</w:t>
            </w:r>
            <w:r w:rsidR="008F567B" w:rsidRPr="00A833CA">
              <w:rPr>
                <w:rFonts w:eastAsia="Arial"/>
                <w:color w:val="000000"/>
                <w:sz w:val="28"/>
                <w:szCs w:val="28"/>
              </w:rPr>
              <w:t>ии на развитие субъектов</w:t>
            </w:r>
            <w:r w:rsidR="00A424C2" w:rsidRPr="00A833CA">
              <w:rPr>
                <w:rFonts w:eastAsia="Arial"/>
                <w:color w:val="000000"/>
                <w:sz w:val="28"/>
                <w:szCs w:val="28"/>
              </w:rPr>
              <w:t xml:space="preserve"> малого </w:t>
            </w:r>
            <w:r w:rsidR="008F567B" w:rsidRPr="00A833CA">
              <w:rPr>
                <w:rFonts w:eastAsia="Arial"/>
                <w:color w:val="000000"/>
                <w:sz w:val="28"/>
                <w:szCs w:val="28"/>
              </w:rPr>
              <w:t xml:space="preserve">и среднего </w:t>
            </w:r>
            <w:r w:rsidR="00A424C2" w:rsidRPr="00A833CA">
              <w:rPr>
                <w:rFonts w:eastAsia="Arial"/>
                <w:color w:val="000000"/>
                <w:sz w:val="28"/>
                <w:szCs w:val="28"/>
              </w:rPr>
              <w:t xml:space="preserve">предпринимательства, подлежащие </w:t>
            </w:r>
            <w:r w:rsidR="00FA4E25" w:rsidRPr="00A833CA">
              <w:rPr>
                <w:rFonts w:eastAsia="Arial"/>
                <w:color w:val="000000"/>
                <w:sz w:val="28"/>
                <w:szCs w:val="28"/>
              </w:rPr>
              <w:t>возврат</w:t>
            </w:r>
            <w:r w:rsidR="00A424C2" w:rsidRPr="00A833CA">
              <w:rPr>
                <w:rFonts w:eastAsia="Arial"/>
                <w:color w:val="000000"/>
                <w:sz w:val="28"/>
                <w:szCs w:val="28"/>
              </w:rPr>
              <w:t>у в бюджет в связи с признанием</w:t>
            </w:r>
            <w:r w:rsidR="00FA4E25" w:rsidRPr="00A833CA">
              <w:rPr>
                <w:rFonts w:eastAsia="Arial"/>
                <w:color w:val="000000"/>
                <w:sz w:val="28"/>
                <w:szCs w:val="28"/>
              </w:rPr>
              <w:t xml:space="preserve"> нецелевого использования</w:t>
            </w:r>
            <w:r w:rsidR="00CB5BEF" w:rsidRPr="00A833CA">
              <w:rPr>
                <w:rFonts w:eastAsia="Arial"/>
                <w:color w:val="000000"/>
                <w:sz w:val="28"/>
                <w:szCs w:val="28"/>
              </w:rPr>
              <w:t xml:space="preserve"> (исполнительный лист)</w:t>
            </w:r>
            <w:r w:rsidR="00A26DD0" w:rsidRPr="00A833CA">
              <w:rPr>
                <w:rFonts w:eastAsia="Arial"/>
                <w:color w:val="000000"/>
                <w:sz w:val="28"/>
                <w:szCs w:val="28"/>
              </w:rPr>
              <w:t>.</w:t>
            </w:r>
          </w:p>
          <w:p w:rsidR="00607CEB" w:rsidRPr="00A833CA" w:rsidRDefault="00607CEB" w:rsidP="00607CEB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  <w:p w:rsidR="000643D4" w:rsidRPr="00A833CA" w:rsidRDefault="000643D4" w:rsidP="008E4906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rFonts w:eastAsia="Arial"/>
                <w:sz w:val="28"/>
                <w:szCs w:val="28"/>
              </w:rPr>
              <w:t>По сравнению с данными на 01.01.2018 года сумма расчетов по долговым обязательствам (строка 400) увеличилась на 15497000руб. и  на конец года составила 536097000</w:t>
            </w:r>
            <w:r w:rsidRPr="00A833CA">
              <w:rPr>
                <w:sz w:val="28"/>
                <w:szCs w:val="28"/>
              </w:rPr>
              <w:t>,00</w:t>
            </w:r>
            <w:r w:rsidRPr="00A833CA">
              <w:rPr>
                <w:rFonts w:eastAsia="Arial"/>
                <w:sz w:val="28"/>
                <w:szCs w:val="28"/>
              </w:rPr>
              <w:t>руб. Подробная расшифровка из менения долговых обязательств раскрыта в пояснениях к форме 0503372.</w:t>
            </w:r>
          </w:p>
          <w:p w:rsidR="003E3ABB" w:rsidRPr="00A833CA" w:rsidRDefault="000643D4" w:rsidP="008E4906">
            <w:pPr>
              <w:jc w:val="both"/>
              <w:rPr>
                <w:rFonts w:ascii="Arial" w:eastAsia="Arial" w:hAnsi="Arial" w:cs="Arial"/>
              </w:rPr>
            </w:pPr>
            <w:r w:rsidRPr="00A833CA">
              <w:rPr>
                <w:rFonts w:ascii="Arial" w:eastAsia="Arial" w:hAnsi="Arial" w:cs="Arial"/>
              </w:rPr>
              <w:t xml:space="preserve"> </w:t>
            </w:r>
          </w:p>
          <w:p w:rsidR="004B2182" w:rsidRPr="00A833CA" w:rsidRDefault="004B2182" w:rsidP="008E4906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</w:p>
          <w:p w:rsidR="008E4906" w:rsidRPr="00A833CA" w:rsidRDefault="00007692" w:rsidP="008E4906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Форма 0503310</w:t>
            </w:r>
            <w:r w:rsidR="008E4906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 "</w:t>
            </w:r>
            <w:r w:rsidR="00BF433F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Справка</w:t>
            </w:r>
            <w:r w:rsidR="00BF433F" w:rsidRPr="00A833CA">
              <w:t xml:space="preserve"> </w:t>
            </w:r>
            <w:r w:rsidR="00BF433F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по заключению счетов бюджетного учета отчетного финансового года </w:t>
            </w:r>
            <w:r w:rsidR="008E4906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"</w:t>
            </w:r>
          </w:p>
          <w:p w:rsidR="004A1F9E" w:rsidRDefault="004A1F9E" w:rsidP="008E4906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  <w:p w:rsidR="008E4906" w:rsidRPr="00A833CA" w:rsidRDefault="00AC5799" w:rsidP="008E4906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 xml:space="preserve">Расшифровка показателей </w:t>
            </w:r>
            <w:r w:rsidR="0083257C" w:rsidRPr="00A833CA">
              <w:rPr>
                <w:rFonts w:eastAsia="Arial"/>
                <w:color w:val="000000"/>
                <w:sz w:val="28"/>
                <w:szCs w:val="28"/>
              </w:rPr>
              <w:t xml:space="preserve"> по счетам </w:t>
            </w:r>
            <w:r w:rsidR="0019728C" w:rsidRPr="00A833CA">
              <w:rPr>
                <w:rFonts w:eastAsia="Arial"/>
                <w:color w:val="000000"/>
                <w:sz w:val="28"/>
                <w:szCs w:val="28"/>
              </w:rPr>
              <w:t>1 401 10 171, 1 401 10 172,</w:t>
            </w:r>
            <w:r w:rsidR="0083257C" w:rsidRPr="00A833CA">
              <w:rPr>
                <w:rFonts w:eastAsia="Arial"/>
                <w:color w:val="000000"/>
                <w:sz w:val="28"/>
                <w:szCs w:val="28"/>
              </w:rPr>
              <w:t xml:space="preserve"> 1 40</w:t>
            </w:r>
            <w:r w:rsidR="0019728C" w:rsidRPr="00A833CA">
              <w:rPr>
                <w:rFonts w:eastAsia="Arial"/>
                <w:color w:val="000000"/>
                <w:sz w:val="28"/>
                <w:szCs w:val="28"/>
              </w:rPr>
              <w:t>1 10 173, 1 401 10 182, 1 401 10</w:t>
            </w:r>
            <w:r w:rsidR="00595E91" w:rsidRPr="00A833CA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="0019728C" w:rsidRPr="00A833CA">
              <w:rPr>
                <w:rFonts w:eastAsia="Arial"/>
                <w:color w:val="000000"/>
                <w:sz w:val="28"/>
                <w:szCs w:val="28"/>
              </w:rPr>
              <w:t>189</w:t>
            </w:r>
            <w:r w:rsidR="00595E91" w:rsidRPr="00A833CA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393C68">
              <w:rPr>
                <w:rFonts w:eastAsia="Arial"/>
                <w:color w:val="000000"/>
                <w:sz w:val="28"/>
                <w:szCs w:val="28"/>
              </w:rPr>
              <w:t>в П</w:t>
            </w:r>
            <w:r w:rsidRPr="00A833CA">
              <w:rPr>
                <w:rFonts w:eastAsia="Arial"/>
                <w:color w:val="000000"/>
                <w:sz w:val="28"/>
                <w:szCs w:val="28"/>
              </w:rPr>
              <w:t>риложении</w:t>
            </w:r>
            <w:r w:rsidR="00393C68">
              <w:rPr>
                <w:rFonts w:eastAsia="Arial"/>
                <w:color w:val="000000"/>
                <w:sz w:val="28"/>
                <w:szCs w:val="28"/>
              </w:rPr>
              <w:t xml:space="preserve"> 1</w:t>
            </w:r>
            <w:r w:rsidRPr="00A833CA">
              <w:rPr>
                <w:rFonts w:eastAsia="Arial"/>
                <w:color w:val="000000"/>
                <w:sz w:val="28"/>
                <w:szCs w:val="28"/>
              </w:rPr>
              <w:t>.</w:t>
            </w:r>
          </w:p>
          <w:p w:rsidR="009A3A89" w:rsidRPr="00A833CA" w:rsidRDefault="009A3A89" w:rsidP="008E4906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  <w:p w:rsidR="00CE5463" w:rsidRPr="00A833CA" w:rsidRDefault="00CE5463" w:rsidP="008E4906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  <w:p w:rsidR="009A3A89" w:rsidRPr="00A833CA" w:rsidRDefault="009A3A89" w:rsidP="009A3A89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sz w:val="28"/>
                <w:szCs w:val="28"/>
              </w:rPr>
              <w:t>Форма 0503325 "</w:t>
            </w:r>
            <w:r w:rsidR="00D63A9D" w:rsidRPr="00A833CA">
              <w:rPr>
                <w:rFonts w:eastAsia="Arial"/>
                <w:b/>
                <w:i/>
                <w:sz w:val="28"/>
                <w:szCs w:val="28"/>
              </w:rPr>
              <w:t xml:space="preserve"> Справка по консолидируемым расчетам </w:t>
            </w:r>
            <w:r w:rsidRPr="00A833CA">
              <w:rPr>
                <w:rFonts w:eastAsia="Arial"/>
                <w:b/>
                <w:i/>
                <w:sz w:val="28"/>
                <w:szCs w:val="28"/>
              </w:rPr>
              <w:t xml:space="preserve">" </w:t>
            </w:r>
          </w:p>
          <w:p w:rsidR="00950EED" w:rsidRPr="00A833CA" w:rsidRDefault="00950EED" w:rsidP="009A3A89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</w:p>
          <w:p w:rsidR="00453D06" w:rsidRPr="00A833CA" w:rsidRDefault="00CE5463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sz w:val="24"/>
                <w:szCs w:val="24"/>
              </w:rPr>
              <w:t xml:space="preserve"> </w:t>
            </w:r>
            <w:r w:rsidR="00453D06" w:rsidRPr="00A833CA">
              <w:rPr>
                <w:color w:val="000000"/>
                <w:sz w:val="28"/>
                <w:szCs w:val="28"/>
              </w:rPr>
              <w:t xml:space="preserve">По счёту 40110151 отражено </w:t>
            </w:r>
            <w:r w:rsidR="00453D06" w:rsidRPr="00A833CA">
              <w:rPr>
                <w:color w:val="000000"/>
                <w:sz w:val="28"/>
                <w:szCs w:val="28"/>
                <w:u w:val="single"/>
              </w:rPr>
              <w:t>поступление: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- в корреспонденции со счётом </w:t>
            </w:r>
            <w:r w:rsidRPr="00A833CA">
              <w:rPr>
                <w:color w:val="000000"/>
                <w:sz w:val="28"/>
                <w:szCs w:val="28"/>
                <w:u w:val="single"/>
              </w:rPr>
              <w:t>10536340</w:t>
            </w:r>
            <w:r w:rsidRPr="00A833CA">
              <w:rPr>
                <w:color w:val="000000"/>
                <w:sz w:val="28"/>
                <w:szCs w:val="28"/>
              </w:rPr>
              <w:t xml:space="preserve"> Управлением образования (код главы 531) приняты от Департамента образования (код главы 903) световозвращающие подвески в количестве 483 шт. на сумму 18643,80руб;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-       в корреспонденции со счётом 10631310 Управлением образования (код главы 531) приняты от Департамента образования (код главы 903) учебники 5610шт. на сумму 1712235,02 руб.;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- в корреспонденции со счётом </w:t>
            </w:r>
            <w:r w:rsidRPr="00A833CA">
              <w:rPr>
                <w:color w:val="000000"/>
                <w:sz w:val="28"/>
                <w:szCs w:val="28"/>
                <w:u w:val="single"/>
              </w:rPr>
              <w:t>10852310</w:t>
            </w:r>
            <w:r w:rsidRPr="00A833CA">
              <w:rPr>
                <w:color w:val="000000"/>
                <w:sz w:val="28"/>
                <w:szCs w:val="28"/>
              </w:rPr>
              <w:t xml:space="preserve">  Управление муниципального имущества и земельных отношений Администрации Угличского муниципального района (код главы534) принят автобус от Департамента образования (код главы 903);  от Департамента имущественных и земельных отношений (код главы 911) принято оборудование для д/с «Мозаика» на сумму 5949091,00 руб. (плита электрическа, шкаф холодильный, котел пищеварочный, водоумягчитель, картофелеочистительная машина и др.); от Департамента региональной безопасности (код главы 948) приняты уличные видеокамеры на сумму 1944377,20 руб.;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- в корреспонденции со счётом </w:t>
            </w:r>
            <w:r w:rsidRPr="00A833CA">
              <w:rPr>
                <w:color w:val="000000"/>
                <w:sz w:val="28"/>
                <w:szCs w:val="28"/>
                <w:u w:val="single"/>
              </w:rPr>
              <w:t>10855330</w:t>
            </w:r>
            <w:r w:rsidRPr="00A833CA">
              <w:rPr>
                <w:color w:val="000000"/>
                <w:sz w:val="28"/>
                <w:szCs w:val="28"/>
              </w:rPr>
              <w:t xml:space="preserve">  Управлением муниципального имущества и земельных отношений Администрации Угличского муниципального района (код главы 534) ;  от Департамента имущественных и земельных отношений (код главы 911) принят земельный участок кадастровый номер 76:22:010309:10 по адресу Рыбинское ш.36е;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- в корреспонденции со счётом </w:t>
            </w:r>
            <w:r w:rsidRPr="00A833CA">
              <w:rPr>
                <w:color w:val="000000"/>
                <w:sz w:val="28"/>
                <w:szCs w:val="28"/>
                <w:u w:val="single"/>
              </w:rPr>
              <w:t xml:space="preserve">10534340 </w:t>
            </w:r>
            <w:r w:rsidRPr="00A833CA">
              <w:rPr>
                <w:color w:val="000000"/>
                <w:sz w:val="28"/>
                <w:szCs w:val="28"/>
              </w:rPr>
              <w:t>Администрацией Угличского МР приняты материальные запасы от Государственного казённого учреждение Ярославской области "Центр управления жилищно-коммунальным комплексом Ярославской области" на сумму 35678,60 руб.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По счёту 40120251 отражено </w:t>
            </w:r>
            <w:r w:rsidRPr="00A833CA">
              <w:rPr>
                <w:color w:val="000000"/>
                <w:sz w:val="28"/>
                <w:szCs w:val="28"/>
                <w:u w:val="single"/>
              </w:rPr>
              <w:t>выбытие</w:t>
            </w:r>
            <w:r w:rsidRPr="00A833CA">
              <w:rPr>
                <w:color w:val="000000"/>
                <w:sz w:val="28"/>
                <w:szCs w:val="28"/>
              </w:rPr>
              <w:t>: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- Управлением муниципального имущества и земельных отношений Администрации Угличского муниципального района (код главы 534) в корреспонденции со счетом 10851410 переданы в Департамент имущественных и земельных отношений (код главы 911) тепловые сети и газопроводы на сумму 148116437,10 руб.;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- Управлением муниципального имущества и земельных отношений Администрации Угличского муниципального района (код главы 534) в корреспонденции со счетом 10852410 передано в Департамент имущественных и земельных отношений (код главы 911) оборудование для котельных и газопроводов на сумму 9141424,07 руб.,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- Управлением муниципального имущества и земельных отношений Администрации Угличского муниципального района (код главы 534) в корреспонденции со счетом 10855430 переданы в Департамент имущественных и земельных отношений (код главы 911) земельные участки в с. Ильинское, с. Ново, пос. Отрадный на сумму 2561688,90 руб.</w:t>
            </w:r>
          </w:p>
          <w:p w:rsidR="00453D06" w:rsidRPr="00A833CA" w:rsidRDefault="00453D06" w:rsidP="00453D0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E0E72" w:rsidRPr="00A833CA" w:rsidRDefault="000A2D84" w:rsidP="001E0E72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Форма 0503368 "Сведения о движении нефинансовых активов" </w:t>
            </w:r>
          </w:p>
          <w:p w:rsidR="00105BAF" w:rsidRPr="00A833CA" w:rsidRDefault="00105BAF" w:rsidP="00D7746C">
            <w:pPr>
              <w:jc w:val="both"/>
              <w:rPr>
                <w:rFonts w:ascii="Arial" w:eastAsia="Arial" w:hAnsi="Arial" w:cs="Arial"/>
              </w:rPr>
            </w:pP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b/>
                <w:color w:val="000000"/>
                <w:sz w:val="28"/>
                <w:szCs w:val="28"/>
              </w:rPr>
              <w:t>В разделе 2 – «Нефинансовые активы, составляющие имущество казны»:</w:t>
            </w:r>
            <w:r w:rsidRPr="00A833CA">
              <w:rPr>
                <w:color w:val="000000"/>
                <w:sz w:val="28"/>
                <w:szCs w:val="28"/>
              </w:rPr>
              <w:t xml:space="preserve"> </w:t>
            </w:r>
          </w:p>
          <w:p w:rsidR="00A7251D" w:rsidRPr="00A833CA" w:rsidRDefault="00A7251D" w:rsidP="00A7251D">
            <w:pPr>
              <w:jc w:val="both"/>
            </w:pPr>
            <w:r w:rsidRPr="00A833CA">
              <w:rPr>
                <w:b/>
                <w:color w:val="000000"/>
                <w:sz w:val="28"/>
                <w:szCs w:val="28"/>
              </w:rPr>
              <w:t>Наличие недвижимого имущества</w:t>
            </w:r>
            <w:r w:rsidRPr="00A833CA">
              <w:rPr>
                <w:color w:val="000000"/>
                <w:sz w:val="28"/>
                <w:szCs w:val="28"/>
              </w:rPr>
              <w:t xml:space="preserve"> (строка 320) на начало года 2 328 250 831,77 руб., на конец года 2 257 932 903,29 руб.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Поступление в течение года составило 375 446 094,40 руб., в том числе: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181 488 545,66</w:t>
            </w:r>
            <w:r w:rsidRPr="00A833CA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A833CA">
              <w:rPr>
                <w:rFonts w:eastAsia="Arial"/>
                <w:sz w:val="28"/>
                <w:szCs w:val="28"/>
              </w:rPr>
              <w:t>руб.–получено от ДИЗО здание детского сада «Мозаика», здания ветлаборатории;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1 763 723,92 руб. – получено безвозмездно нежилых помещений от МУУМР ЕДДСТХС;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6 501 476,47 руб.–безвозмездное поступление </w:t>
            </w:r>
            <w:r w:rsidRPr="00A833CA">
              <w:rPr>
                <w:rFonts w:eastAsia="Arial"/>
                <w:sz w:val="28"/>
                <w:szCs w:val="28"/>
              </w:rPr>
              <w:t>спортивных площадок для баскетбола в д. Головино и д. Заречье;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34 296 894,69 руб. – безвозмездная передача приобретенных квартир по программе переселение от УМИ и ЗО Слободскому поселению;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17 079 764,88 руб.- оприходовано неучтенных канализаций, газо и водопроводов, прочих зданий и сооружений (объектов тепло и газоснабжения);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51 509 185,00 руб. – приобретено у ООО ПСК «Зевс» и ООО «Новый дом»квартир для расселения граждан по программе переселения;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30 000 000,00 руб. – приобретен </w:t>
            </w:r>
            <w:r w:rsidRPr="00A833CA">
              <w:rPr>
                <w:rFonts w:eastAsia="Arial"/>
                <w:sz w:val="28"/>
                <w:szCs w:val="28"/>
              </w:rPr>
              <w:t>Дом Кино «Россия»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15 215 235,37 руб</w:t>
            </w:r>
            <w:r w:rsidRPr="00A833CA">
              <w:rPr>
                <w:color w:val="000000"/>
                <w:sz w:val="28"/>
                <w:szCs w:val="28"/>
              </w:rPr>
              <w:t xml:space="preserve">. – безвозмездная передача </w:t>
            </w:r>
            <w:r w:rsidRPr="00A833CA">
              <w:rPr>
                <w:sz w:val="28"/>
                <w:szCs w:val="28"/>
              </w:rPr>
              <w:t xml:space="preserve">полигона,  гостиницы, обелиск парк Победы, база Первомайская 5 от МУКП Зеленхозстрой </w:t>
            </w:r>
            <w:r w:rsidRPr="00A833CA">
              <w:rPr>
                <w:rFonts w:eastAsia="Arial"/>
                <w:sz w:val="28"/>
                <w:szCs w:val="28"/>
              </w:rPr>
              <w:t>в ГП Углич</w:t>
            </w:r>
            <w:r w:rsidRPr="00A833CA">
              <w:rPr>
                <w:sz w:val="28"/>
                <w:szCs w:val="28"/>
              </w:rPr>
              <w:t>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4 785 551,70 руб. – безвозмездное поступление нежилых зданий клубов </w:t>
            </w:r>
            <w:r w:rsidRPr="00A833CA">
              <w:rPr>
                <w:rFonts w:eastAsia="Arial"/>
                <w:sz w:val="28"/>
                <w:szCs w:val="28"/>
              </w:rPr>
              <w:t>в д. Головино, с. Воздвиженское, с. Климатино, п. Сосновый, здание филиала Улейминского ДК, библиотеки в д. Головино, интерната в д. Головино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1 704 427,56 руб.– безвозмездно получен газопровод низкого давления д.Дерябино  от УЖКК АУМР;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lastRenderedPageBreak/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1 724 629,88 руб. – получено безвозмездно нежилое здание и тепловой узел от МБУ Детской художественной школы УМР;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 xml:space="preserve">14 066 541,55 руб. – </w:t>
            </w:r>
            <w:r w:rsidRPr="00A833CA">
              <w:rPr>
                <w:color w:val="000000"/>
                <w:sz w:val="28"/>
                <w:szCs w:val="28"/>
              </w:rPr>
              <w:t>безвозмездное поступление жилых помещений (квартиры)</w:t>
            </w:r>
            <w:r w:rsidRPr="00A833CA">
              <w:rPr>
                <w:rFonts w:eastAsia="Arial"/>
                <w:sz w:val="28"/>
                <w:szCs w:val="28"/>
              </w:rPr>
              <w:t>, расположенные на территории ГП Углич, с. Нефедьево и с. Улейма;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1 498 515,24</w:t>
            </w:r>
            <w:r w:rsidRPr="00A833CA">
              <w:rPr>
                <w:rFonts w:eastAsia="Arial"/>
                <w:sz w:val="28"/>
                <w:szCs w:val="28"/>
              </w:rPr>
              <w:t xml:space="preserve"> руб. – </w:t>
            </w:r>
            <w:r w:rsidRPr="00A833CA">
              <w:rPr>
                <w:color w:val="000000"/>
                <w:sz w:val="28"/>
                <w:szCs w:val="28"/>
              </w:rPr>
              <w:t xml:space="preserve">безвозмездное поступление  нежилых помещений в д. </w:t>
            </w:r>
            <w:r w:rsidRPr="00A833CA">
              <w:rPr>
                <w:rFonts w:eastAsia="Arial"/>
                <w:sz w:val="28"/>
                <w:szCs w:val="28"/>
              </w:rPr>
              <w:t>Прилуки, в ГП Углич;</w:t>
            </w:r>
          </w:p>
          <w:p w:rsidR="00A7251D" w:rsidRPr="00A833CA" w:rsidRDefault="00A7251D" w:rsidP="00A7251D">
            <w:pPr>
              <w:jc w:val="both"/>
            </w:pPr>
            <w:r w:rsidRPr="00A833CA">
              <w:rPr>
                <w:color w:val="000000"/>
                <w:sz w:val="28"/>
                <w:szCs w:val="28"/>
              </w:rPr>
              <w:t>     4 484 253,89 руб. - прочие безвозмездные поступления недвижимого имущества;</w:t>
            </w:r>
          </w:p>
          <w:p w:rsidR="00A7251D" w:rsidRPr="00A833CA" w:rsidRDefault="00A7251D" w:rsidP="00A7251D">
            <w:pPr>
              <w:jc w:val="both"/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9 327 348,59 руб.</w:t>
            </w:r>
            <w:r w:rsidRPr="00A833CA">
              <w:rPr>
                <w:color w:val="000000"/>
                <w:sz w:val="28"/>
                <w:szCs w:val="28"/>
              </w:rPr>
              <w:t xml:space="preserve"> – восстановлено в учете – 15 квартиры неправильно списанные.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Выбытие недвижимого имущества в течение года составило 445 764 022,88 руб., в том числе: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 xml:space="preserve">157 257 861,17 руб. – передано безвозмездно ДИЗО нежилые здания котельных, газопроводов и тепловых сетей;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178 627 620,66 руб. - передано здание Детский сад «Мозаика»;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30 000 000,00 руб. - передано здание кинотеатра МАУ культуры «Дом Кино»;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39 724 270,30 руб. - передано зданий сельских клубов МБУ «Районный центр культуры УМР»;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27</w:t>
            </w:r>
            <w:r w:rsidRPr="00A833CA">
              <w:rPr>
                <w:rFonts w:eastAsia="Arial"/>
                <w:sz w:val="28"/>
                <w:szCs w:val="28"/>
              </w:rPr>
              <w:t> 247 772,21 руб. – прочая безвозмездная передача нежилых помещений сельским и городским поселениям;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1 724 629,88 руб. - передано  религиозной организации «Богоявленский женский монастырь Переславской Епархии Русской Православной церкви  здание  нежилое;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1 679 456,88 руб. - передано  нежилых помещений сельских библиотек МБУ культуры «Централизованная библиотечная система»;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661 311,92 руб. - передано здание школьной котельной МООУ «Покровская ООШ»;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1 960 109,74 руб. - передано нежилое помещение АНО «Культурно - исторический комплекс «Заозерье»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2 117 700,00 руб. -изменение стоимости по канализации и водопроводным сетям по ул. Мира.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1 925 492,68 руб. - Списание остаточной стоимости по реализованным нежилым помещениям;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2 837 797,44 руб. - Списание  остаточной стоимости нежилых помещений.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251D" w:rsidRPr="00A833CA" w:rsidRDefault="00A7251D" w:rsidP="00A7251D">
            <w:pPr>
              <w:jc w:val="both"/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b/>
                <w:color w:val="000000"/>
                <w:sz w:val="28"/>
                <w:szCs w:val="28"/>
              </w:rPr>
              <w:t>Наличие движимого имущества</w:t>
            </w:r>
            <w:r w:rsidRPr="00A833CA">
              <w:rPr>
                <w:color w:val="000000"/>
                <w:sz w:val="28"/>
                <w:szCs w:val="28"/>
              </w:rPr>
              <w:t xml:space="preserve"> (строка 360) на начало года 68 393 742,42руб., на конец года 66 007 279,13 руб.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Поступление движимого имущества в течение года на сумму 59 581 819,37 руб., в том числе: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5 949 091,00 руб.- передано оборудование в детский сад «Мозаика»;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1 862 000,00 руб. - передан автобус МОУ Головинская средняя общеобразовательная школа;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1 944 377,20 руб. - уличные видеокамеры от департамента региональной безопасности Ярославской области;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lastRenderedPageBreak/>
              <w:t>     </w:t>
            </w:r>
            <w:r w:rsidRPr="00A833CA">
              <w:rPr>
                <w:rFonts w:eastAsia="Arial"/>
                <w:sz w:val="28"/>
                <w:szCs w:val="28"/>
              </w:rPr>
              <w:t>973 047,00 руб. - поступление автомобилей от МУМР ЕДДСТХС  2 шт.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390 300,00 руб. – поступление автомобиля и тахогрофа от МУ «Центр обслуживания учреждений культуры УМР»;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840 000,00 руб. –  поступление автомобиля МУ «Центр обслуживания образовательных учреждений»;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389 480,00 руб. - поступление  автомобиля от МУ КЦСОН «Данко»;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 xml:space="preserve">121 517,00 руб. - оприходовано неучтенных остановок;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29 240,00 руб. – приобретен усилитель телефонной связи «Вегател»;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Calibri"/>
                <w:sz w:val="28"/>
                <w:szCs w:val="28"/>
                <w:lang w:eastAsia="en-US"/>
              </w:rPr>
              <w:t>3 416 589,86 руб. – безвозмездная передача движимого имущества Слободскому СП от Слободского СКЦ;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31 325 041,71 руб. - от МУКП Зеленхозстрой ГП поступило прочее движимое имущество (скамейки, фонари, металлические ограждения, сооружение Вечный огонь, автотранспорт, забор и прочее);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1 544 132,36 руб. - поступили детские игровые площадки (2шт.) от ООО ТН-АЗС «Запад»;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9 456 714,39 руб. - прочее поступление (металлические ограждения, автобусные остановки, стрелка-указатель, урны, информационные щиты, карусели, дорожка тротуар Парк Победы, ограждение вдоль тротуара Парк Победы, стойки баскетбольные, турники, ворота футбольные и прочее);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548 500,00 руб. – прочее поступление от АНО «Содействие развитию территориального общественного самоуправления города Углич» (стелла «Золотое кольцо», куб 9 мая, сетка баннерная, насос канализационный).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791 788,85 руб. – поступление прочего движимого имущества (</w:t>
            </w:r>
            <w:r w:rsidRPr="00A833CA">
              <w:rPr>
                <w:rFonts w:eastAsia="Arial"/>
                <w:sz w:val="28"/>
                <w:szCs w:val="28"/>
              </w:rPr>
              <w:t xml:space="preserve">акустические системы, музыкальные центры, домики на выгребные ямы у клуба в с.Климатино, в с.Масальское, конвекторы (обогреватели), сценические занавесы, отопительные котлы в ДК Воздвиженское, ДК Заречье.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Выбытие движимого имущества в течение года на сумму 61 968 282,67 руб., в том числе: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9 141 424,07 </w:t>
            </w:r>
            <w:r w:rsidRPr="00A833CA">
              <w:rPr>
                <w:rFonts w:eastAsia="Arial"/>
                <w:sz w:val="28"/>
                <w:szCs w:val="28"/>
              </w:rPr>
              <w:t xml:space="preserve">руб. – передано безвозмездно ДИЗО оборудование котельных, газопроводов и тепловых сетей; 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5 949 091,00 руб.- передано оборудование в детский сад «Мозаика»;</w:t>
            </w:r>
          </w:p>
          <w:p w:rsidR="00A7251D" w:rsidRPr="00A833CA" w:rsidRDefault="00A7251D" w:rsidP="00A7251D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rFonts w:eastAsia="Arial"/>
                <w:sz w:val="28"/>
                <w:szCs w:val="28"/>
              </w:rPr>
              <w:t>1 862 000,00 руб. - передан автобус МОУ Головинская средняя общеобразовательная школа;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4 680 000,00 руб.- списана амортизация и остаточная стоимость бульдозер Четра;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 xml:space="preserve">35 225 432,60 руб.–безвозмездно передано МБУ СГХ </w:t>
            </w:r>
            <w:r w:rsidRPr="00A833CA">
              <w:t>(</w:t>
            </w:r>
            <w:r w:rsidRPr="00A833CA">
              <w:rPr>
                <w:sz w:val="28"/>
                <w:szCs w:val="28"/>
              </w:rPr>
              <w:t xml:space="preserve">скамейки, фонари, металлические ограждения, сооружение Вечный огонь, автотранспорт, забор и прочее); 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2 827 540,00 руб. - </w:t>
            </w:r>
            <w:r w:rsidRPr="00A833CA">
              <w:rPr>
                <w:rFonts w:eastAsia="Arial"/>
                <w:sz w:val="28"/>
                <w:szCs w:val="28"/>
              </w:rPr>
              <w:t>изменение стоимости автотранспорта;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2 282 795,00 руб.– прочее выбытие имущества</w:t>
            </w:r>
            <w:r w:rsidRPr="00A833CA">
              <w:rPr>
                <w:sz w:val="28"/>
                <w:szCs w:val="28"/>
              </w:rPr>
              <w:t xml:space="preserve"> (</w:t>
            </w:r>
            <w:r w:rsidRPr="00A833CA">
              <w:rPr>
                <w:color w:val="000000"/>
                <w:sz w:val="28"/>
                <w:szCs w:val="28"/>
              </w:rPr>
              <w:t>компьютерная техника, оргтехника,</w:t>
            </w:r>
            <w:r w:rsidRPr="00A833CA">
              <w:rPr>
                <w:sz w:val="28"/>
                <w:szCs w:val="28"/>
              </w:rPr>
              <w:t xml:space="preserve"> автобусные остановки, стрелка-указатель, урны, информационные щиты).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b/>
                <w:color w:val="000000"/>
                <w:sz w:val="28"/>
                <w:szCs w:val="28"/>
              </w:rPr>
              <w:t>Непроизведённые активы</w:t>
            </w:r>
            <w:r w:rsidRPr="00A833CA">
              <w:rPr>
                <w:color w:val="000000"/>
                <w:sz w:val="28"/>
                <w:szCs w:val="28"/>
              </w:rPr>
              <w:t xml:space="preserve">  в составе имущества казны (строка 440) на начало года 836 143 569,99 руб., на конец года 860 572 812,41 руб.      Поступление  земельных участков  в сумме 31 515 598,17 руб., в том </w:t>
            </w:r>
            <w:r w:rsidRPr="00A833CA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31 254 030,67 руб. - земельные участки от УМИ и ЗО (Ярославская 4, Октябрьская 71, Ярославская 50, под банями).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261 567,50 руб. - </w:t>
            </w:r>
            <w:r w:rsidRPr="00A833CA">
              <w:rPr>
                <w:sz w:val="28"/>
                <w:szCs w:val="28"/>
              </w:rPr>
              <w:t>земельные участки  ранее бесхозные, но по суду признанные за городским поселением Углич.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Выбытие земельных участков на сумму 7 086 355,75 руб., в том числе: 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3 726 699,26 руб. – безвозмездно передан участок МБУ СГХ;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3 359 656,49 руб. – </w:t>
            </w:r>
            <w:r w:rsidRPr="00A833CA">
              <w:rPr>
                <w:sz w:val="28"/>
                <w:szCs w:val="28"/>
              </w:rPr>
              <w:t>безвозмездно</w:t>
            </w:r>
            <w:r w:rsidRPr="00A833CA">
              <w:rPr>
                <w:color w:val="000000"/>
                <w:sz w:val="28"/>
                <w:szCs w:val="28"/>
              </w:rPr>
              <w:t xml:space="preserve"> передан участок </w:t>
            </w:r>
            <w:r w:rsidRPr="00A833CA">
              <w:rPr>
                <w:rFonts w:eastAsia="Arial"/>
                <w:sz w:val="28"/>
                <w:szCs w:val="28"/>
              </w:rPr>
              <w:t>Рыбинское шоссе 36е.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b/>
                <w:sz w:val="28"/>
                <w:szCs w:val="28"/>
              </w:rPr>
              <w:t xml:space="preserve">Имущество казны в концессии </w:t>
            </w:r>
            <w:r w:rsidRPr="00A833CA">
              <w:rPr>
                <w:sz w:val="28"/>
                <w:szCs w:val="28"/>
              </w:rPr>
              <w:t>(строка 470) на начало года 0,00 руб., на конец года 12 598 420,08 руб.</w:t>
            </w:r>
          </w:p>
          <w:p w:rsidR="00A7251D" w:rsidRPr="00A833CA" w:rsidRDefault="00A7251D" w:rsidP="00A7251D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     Поступление  имущества  в сумме </w:t>
            </w:r>
            <w:r w:rsidRPr="00A833CA">
              <w:rPr>
                <w:sz w:val="28"/>
                <w:szCs w:val="28"/>
              </w:rPr>
              <w:t xml:space="preserve">12 598 420,08 </w:t>
            </w:r>
            <w:r w:rsidRPr="00A833CA">
              <w:rPr>
                <w:color w:val="000000"/>
                <w:sz w:val="28"/>
                <w:szCs w:val="28"/>
              </w:rPr>
              <w:t>руб., в том числе:</w:t>
            </w:r>
          </w:p>
          <w:p w:rsidR="00A7251D" w:rsidRPr="00A833CA" w:rsidRDefault="00A7251D" w:rsidP="00A7251D">
            <w:pPr>
              <w:jc w:val="both"/>
              <w:rPr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     </w:t>
            </w:r>
            <w:r w:rsidRPr="00A833CA">
              <w:rPr>
                <w:sz w:val="28"/>
                <w:szCs w:val="28"/>
              </w:rPr>
              <w:t>12 598 420,08 руб. –перемещено с недвижимого и движимого имущества казны (имущество полигона).</w:t>
            </w:r>
          </w:p>
          <w:p w:rsidR="00C51847" w:rsidRPr="00A833CA" w:rsidRDefault="00C51847" w:rsidP="00AC1CA8">
            <w:pPr>
              <w:jc w:val="both"/>
              <w:rPr>
                <w:sz w:val="28"/>
                <w:szCs w:val="28"/>
              </w:rPr>
            </w:pPr>
          </w:p>
          <w:p w:rsidR="00C51847" w:rsidRPr="00A833CA" w:rsidRDefault="00C51847" w:rsidP="00C51847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Форма 0503190 "Сведения о</w:t>
            </w:r>
            <w:r w:rsidR="007A5B3F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 вложениях в</w:t>
            </w:r>
            <w:r w:rsidR="00535891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6406E">
              <w:rPr>
                <w:rFonts w:eastAsia="Arial"/>
                <w:b/>
                <w:i/>
                <w:color w:val="000000"/>
                <w:sz w:val="28"/>
                <w:szCs w:val="28"/>
              </w:rPr>
              <w:t>о</w:t>
            </w:r>
            <w:r w:rsidR="007A5B3F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бъекты недвижимого имущества, </w:t>
            </w:r>
            <w:r w:rsidR="00535891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объектах незавершё</w:t>
            </w:r>
            <w:r w:rsidR="007A5B3F"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нного строительства</w:t>
            </w: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" </w:t>
            </w:r>
          </w:p>
          <w:p w:rsidR="00C545F8" w:rsidRPr="00A833CA" w:rsidRDefault="0016406E" w:rsidP="00AC1CA8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Пояснения к показателям фор</w:t>
            </w:r>
            <w:r w:rsidR="000B5025">
              <w:rPr>
                <w:rFonts w:eastAsia="Arial"/>
                <w:sz w:val="28"/>
                <w:szCs w:val="28"/>
              </w:rPr>
              <w:t>мы в Приложении 2.</w:t>
            </w:r>
          </w:p>
          <w:p w:rsidR="00081FC6" w:rsidRPr="00A833CA" w:rsidRDefault="00081FC6" w:rsidP="00D86D57">
            <w:pPr>
              <w:jc w:val="both"/>
              <w:rPr>
                <w:rFonts w:ascii="Arial" w:hAnsi="Arial" w:cs="Arial"/>
                <w:color w:val="D99594"/>
                <w:sz w:val="12"/>
                <w:szCs w:val="12"/>
              </w:rPr>
            </w:pPr>
          </w:p>
          <w:p w:rsidR="002D7F64" w:rsidRPr="00A833CA" w:rsidRDefault="002D7F64" w:rsidP="002D7F64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Форма 0503369 "Сведения о дебиторской и кредиторской задолженности"</w:t>
            </w: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ab/>
            </w: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ab/>
            </w:r>
          </w:p>
          <w:p w:rsidR="00762429" w:rsidRPr="00A833CA" w:rsidRDefault="00762429" w:rsidP="00762429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color w:val="000000"/>
                <w:sz w:val="28"/>
                <w:szCs w:val="28"/>
              </w:rPr>
              <w:t>Дебиторская задолженность:</w:t>
            </w:r>
          </w:p>
          <w:p w:rsidR="00762429" w:rsidRPr="00A833CA" w:rsidRDefault="00552682" w:rsidP="00762429">
            <w:pPr>
              <w:jc w:val="both"/>
              <w:rPr>
                <w:rFonts w:eastAsia="Arial"/>
                <w:sz w:val="28"/>
                <w:szCs w:val="28"/>
              </w:rPr>
            </w:pPr>
            <w:r w:rsidRPr="00A833CA">
              <w:rPr>
                <w:rFonts w:eastAsia="Arial"/>
                <w:i/>
                <w:sz w:val="28"/>
                <w:szCs w:val="28"/>
              </w:rPr>
              <w:t>по счёту 1209</w:t>
            </w:r>
            <w:r w:rsidR="00BA3003" w:rsidRPr="00A833CA">
              <w:rPr>
                <w:rFonts w:eastAsia="Arial"/>
                <w:i/>
                <w:sz w:val="28"/>
                <w:szCs w:val="28"/>
              </w:rPr>
              <w:t>30</w:t>
            </w:r>
            <w:r w:rsidR="00762429" w:rsidRPr="00A833CA">
              <w:rPr>
                <w:rFonts w:eastAsia="Arial"/>
                <w:i/>
                <w:sz w:val="28"/>
                <w:szCs w:val="28"/>
              </w:rPr>
              <w:t>000</w:t>
            </w:r>
            <w:r w:rsidR="00762429" w:rsidRPr="00A833CA">
              <w:rPr>
                <w:rFonts w:eastAsia="Arial"/>
                <w:sz w:val="28"/>
                <w:szCs w:val="28"/>
              </w:rPr>
              <w:t xml:space="preserve"> – расчёты по приобретению основных средств в сумме 1966856руб. – </w:t>
            </w:r>
            <w:r w:rsidR="009F3AC3" w:rsidRPr="00A833CA">
              <w:rPr>
                <w:rFonts w:eastAsia="Arial"/>
                <w:sz w:val="28"/>
                <w:szCs w:val="28"/>
              </w:rPr>
              <w:t>должна быть осуществлена поставка оборудования</w:t>
            </w:r>
            <w:r w:rsidR="00762429" w:rsidRPr="00A833CA">
              <w:rPr>
                <w:rFonts w:eastAsia="Arial"/>
                <w:sz w:val="28"/>
                <w:szCs w:val="28"/>
              </w:rPr>
              <w:t xml:space="preserve"> для реконструкции КНС-2, поставка не выполнена, есть исполнительный лист</w:t>
            </w:r>
            <w:r w:rsidR="00283336" w:rsidRPr="00A833CA">
              <w:rPr>
                <w:rFonts w:eastAsia="Arial"/>
                <w:sz w:val="28"/>
                <w:szCs w:val="28"/>
              </w:rPr>
              <w:t>, обязывающий поставщика выполнить поставку оборудования</w:t>
            </w:r>
            <w:r w:rsidR="00762429" w:rsidRPr="00A833CA">
              <w:rPr>
                <w:rFonts w:eastAsia="Arial"/>
                <w:sz w:val="28"/>
                <w:szCs w:val="28"/>
              </w:rPr>
              <w:t xml:space="preserve">; </w:t>
            </w:r>
          </w:p>
          <w:p w:rsidR="00407CAF" w:rsidRPr="00F32CF8" w:rsidRDefault="003476EB" w:rsidP="00762429">
            <w:pPr>
              <w:pStyle w:val="ConsPlusNormal"/>
              <w:jc w:val="both"/>
              <w:rPr>
                <w:rFonts w:eastAsia="Arial"/>
                <w:color w:val="000000"/>
              </w:rPr>
            </w:pPr>
            <w:r w:rsidRPr="00A833CA">
              <w:rPr>
                <w:rFonts w:eastAsia="Arial"/>
                <w:i/>
                <w:color w:val="000000"/>
              </w:rPr>
              <w:t xml:space="preserve"> </w:t>
            </w:r>
            <w:r w:rsidR="005D7357" w:rsidRPr="00A833CA">
              <w:rPr>
                <w:rFonts w:eastAsia="Arial"/>
                <w:i/>
                <w:color w:val="000000"/>
              </w:rPr>
              <w:t xml:space="preserve">Расшифровка просроченной задолженности более 1000000руб. по поставщику </w:t>
            </w:r>
            <w:r w:rsidR="00F32CF8">
              <w:rPr>
                <w:rFonts w:eastAsia="Arial"/>
                <w:i/>
                <w:color w:val="000000"/>
              </w:rPr>
              <w:t xml:space="preserve">в </w:t>
            </w:r>
            <w:r w:rsidR="00F32CF8">
              <w:rPr>
                <w:rFonts w:eastAsia="Arial"/>
                <w:color w:val="000000"/>
              </w:rPr>
              <w:t>Приложении 3.</w:t>
            </w:r>
          </w:p>
          <w:p w:rsidR="00B07A94" w:rsidRPr="00B07A94" w:rsidRDefault="00B07A94" w:rsidP="00B07A94">
            <w:pPr>
              <w:pStyle w:val="ConsPlusNormal"/>
              <w:jc w:val="both"/>
              <w:rPr>
                <w:rFonts w:eastAsia="Arial"/>
              </w:rPr>
            </w:pPr>
            <w:r w:rsidRPr="00B07A94">
              <w:rPr>
                <w:rFonts w:eastAsia="Arial"/>
              </w:rPr>
              <w:t>Сведения о просроченной кредиторской задолженности бюджетных и автономных учреждений указанные в форме DK_1  больше данных формы 0503369 годового отчёта на 771439,18руб. (район: 14979,96руб. (страховые взносы 14935,96руб., пени 44руб.), поселения 756459,22руб.), в том числе: по страховым взносам «-53065,01»руб., по работам, услугам по содержанию имущества 354194,32руб., по прочим работам, услугам «-923678,59»руб., по прочим платежам в бюджет «-81136,94»руб., по приобретению материальных запасов «-52773»руб.</w:t>
            </w:r>
          </w:p>
          <w:p w:rsidR="001E0E72" w:rsidRDefault="00B07A94" w:rsidP="00B07A94">
            <w:pPr>
              <w:jc w:val="both"/>
              <w:rPr>
                <w:rFonts w:eastAsia="Arial"/>
                <w:sz w:val="28"/>
                <w:szCs w:val="28"/>
              </w:rPr>
            </w:pPr>
            <w:r w:rsidRPr="00B07A94">
              <w:rPr>
                <w:rFonts w:eastAsia="Arial"/>
                <w:sz w:val="28"/>
                <w:szCs w:val="28"/>
              </w:rPr>
              <w:t xml:space="preserve">Изменения произошли в связи с уточнением данных бухгалтерского учёта в процессе составления годовой отчётности. </w:t>
            </w:r>
          </w:p>
          <w:p w:rsidR="00B07A94" w:rsidRPr="00B07A94" w:rsidRDefault="00B07A94" w:rsidP="00B07A94">
            <w:pPr>
              <w:jc w:val="both"/>
              <w:rPr>
                <w:rFonts w:eastAsia="Arial"/>
                <w:sz w:val="28"/>
                <w:szCs w:val="28"/>
              </w:rPr>
            </w:pPr>
          </w:p>
          <w:p w:rsidR="0077565A" w:rsidRPr="00A833CA" w:rsidRDefault="0077565A" w:rsidP="0077565A">
            <w:pPr>
              <w:jc w:val="both"/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Форма 0503371 "Сведения о финансовых вложениях"</w:t>
            </w:r>
          </w:p>
          <w:p w:rsidR="0077565A" w:rsidRPr="00A833CA" w:rsidRDefault="0077565A" w:rsidP="0077565A">
            <w:pPr>
              <w:jc w:val="both"/>
              <w:rPr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A833CA">
              <w:rPr>
                <w:color w:val="000000"/>
                <w:sz w:val="28"/>
                <w:szCs w:val="28"/>
              </w:rPr>
              <w:t xml:space="preserve">По состоянию на 01.01.2019 года финансовые вложения бюджета Угличского муниципального района составляют </w:t>
            </w:r>
            <w:r w:rsidRPr="00A833CA">
              <w:rPr>
                <w:b/>
                <w:color w:val="000000"/>
                <w:sz w:val="28"/>
                <w:szCs w:val="28"/>
              </w:rPr>
              <w:t>2830909841,86руб., из них: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b/>
                <w:color w:val="000000"/>
                <w:sz w:val="28"/>
                <w:szCs w:val="28"/>
              </w:rPr>
              <w:t>Вложения в акции в сумме</w:t>
            </w:r>
            <w:r w:rsidRPr="00A833CA">
              <w:rPr>
                <w:color w:val="000000"/>
                <w:sz w:val="28"/>
                <w:szCs w:val="28"/>
              </w:rPr>
              <w:t xml:space="preserve"> </w:t>
            </w:r>
            <w:r w:rsidRPr="00A833CA">
              <w:rPr>
                <w:b/>
                <w:color w:val="000000"/>
                <w:sz w:val="28"/>
                <w:szCs w:val="28"/>
              </w:rPr>
              <w:t>22035,80руб.</w:t>
            </w:r>
            <w:r w:rsidRPr="00A833CA">
              <w:rPr>
                <w:color w:val="000000"/>
                <w:sz w:val="28"/>
                <w:szCs w:val="28"/>
              </w:rPr>
              <w:t>, в том числе: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376руб. - ОАО «Ярославльоблгаз»;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2031руб. - ОАО «Кредпромбанк»;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19628,8руб.  ОАО СК Арсенал.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b/>
                <w:color w:val="000000"/>
                <w:sz w:val="28"/>
                <w:szCs w:val="28"/>
              </w:rPr>
              <w:t xml:space="preserve">Вложения в уставный фонд муниципальных предприятий  в сумме </w:t>
            </w:r>
            <w:r w:rsidRPr="00A833CA">
              <w:rPr>
                <w:b/>
                <w:color w:val="000000"/>
                <w:sz w:val="28"/>
                <w:szCs w:val="28"/>
              </w:rPr>
              <w:lastRenderedPageBreak/>
              <w:t>4600000руб</w:t>
            </w:r>
            <w:r w:rsidRPr="00A833CA">
              <w:rPr>
                <w:color w:val="000000"/>
                <w:sz w:val="28"/>
                <w:szCs w:val="28"/>
              </w:rPr>
              <w:t>., в том числе: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4500000руб. - МУП Зеленхозстрой;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100000руб. – МУП ПКБО.                                                                                                                                                                                                                          </w:t>
            </w:r>
            <w:r w:rsidRPr="00A833CA">
              <w:rPr>
                <w:b/>
                <w:color w:val="000000"/>
                <w:sz w:val="28"/>
                <w:szCs w:val="28"/>
              </w:rPr>
              <w:t>Иные формы в участии капитала  в сумме</w:t>
            </w:r>
            <w:r w:rsidRPr="00A833CA">
              <w:rPr>
                <w:color w:val="000000"/>
                <w:sz w:val="28"/>
                <w:szCs w:val="28"/>
              </w:rPr>
              <w:t xml:space="preserve">  </w:t>
            </w:r>
            <w:r w:rsidRPr="00A833CA">
              <w:rPr>
                <w:b/>
                <w:color w:val="000000"/>
                <w:sz w:val="28"/>
                <w:szCs w:val="28"/>
              </w:rPr>
              <w:t>4808640,00 руб</w:t>
            </w:r>
            <w:r w:rsidRPr="00A833CA">
              <w:rPr>
                <w:color w:val="000000"/>
                <w:sz w:val="28"/>
                <w:szCs w:val="28"/>
              </w:rPr>
              <w:t>. в том числе: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408542руб. - ООО Кафе на Успенской;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541392руб.  - ООО Угличское  общественное телевидение;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580366руб. - ООО Угличская  МТС-2;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2591340руб.   - ООО Гостиный двор.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539000руб –  ООО Аптека №55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148000руб. – Редакция Угличская газета</w:t>
            </w:r>
          </w:p>
          <w:p w:rsidR="0077565A" w:rsidRPr="00A833CA" w:rsidRDefault="0077565A" w:rsidP="0077565A">
            <w:pPr>
              <w:rPr>
                <w:rFonts w:ascii="Arial" w:eastAsia="Arial" w:hAnsi="Arial" w:cs="Arial"/>
                <w:b/>
                <w:color w:val="000000"/>
              </w:rPr>
            </w:pPr>
            <w:r w:rsidRPr="00A833CA">
              <w:rPr>
                <w:b/>
                <w:bCs/>
                <w:sz w:val="28"/>
                <w:szCs w:val="28"/>
              </w:rPr>
              <w:t>Участие в муниципальных учреждениях</w:t>
            </w:r>
            <w:r w:rsidRPr="00A833CA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A833CA">
              <w:rPr>
                <w:b/>
                <w:bCs/>
                <w:color w:val="000000"/>
                <w:sz w:val="28"/>
                <w:szCs w:val="28"/>
              </w:rPr>
              <w:t>2821479166,06руб.</w:t>
            </w:r>
          </w:p>
          <w:p w:rsidR="0077565A" w:rsidRPr="00A833CA" w:rsidRDefault="0077565A" w:rsidP="0077565A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77565A" w:rsidRPr="00A833CA" w:rsidRDefault="0077565A" w:rsidP="0077565A">
            <w:pPr>
              <w:rPr>
                <w:rFonts w:eastAsia="Arial"/>
                <w:b/>
                <w:i/>
                <w:color w:val="000000"/>
                <w:sz w:val="28"/>
                <w:szCs w:val="28"/>
              </w:rPr>
            </w:pPr>
            <w:r w:rsidRPr="00A833CA">
              <w:rPr>
                <w:rFonts w:eastAsia="Arial"/>
                <w:b/>
                <w:i/>
                <w:color w:val="000000"/>
                <w:sz w:val="28"/>
                <w:szCs w:val="28"/>
              </w:rPr>
              <w:t>Форма 0503372 "Сведения о государственном (муниципальном) долге, предоставленных бюджетных кредитах консолидированного бюджета"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A833CA">
              <w:rPr>
                <w:color w:val="000000"/>
                <w:sz w:val="28"/>
                <w:szCs w:val="28"/>
              </w:rPr>
              <w:t xml:space="preserve">Муниципальный долг  Угличского муниципального района на 01.01.2019г. </w:t>
            </w:r>
            <w:r w:rsidRPr="00A833CA">
              <w:rPr>
                <w:b/>
                <w:color w:val="000000"/>
                <w:sz w:val="28"/>
                <w:szCs w:val="28"/>
              </w:rPr>
              <w:t>составил 536097000руб.</w:t>
            </w:r>
            <w:r w:rsidRPr="00A833CA">
              <w:rPr>
                <w:color w:val="000000"/>
                <w:sz w:val="28"/>
                <w:szCs w:val="28"/>
              </w:rPr>
              <w:t>, в том числе: бюджет района 451097000рублей, бюджет городского поселения Углич 82 000 000рублей;</w:t>
            </w:r>
          </w:p>
          <w:p w:rsidR="0077565A" w:rsidRPr="00A833CA" w:rsidRDefault="0077565A" w:rsidP="0077565A">
            <w:pPr>
              <w:rPr>
                <w:color w:val="000000"/>
                <w:sz w:val="24"/>
                <w:szCs w:val="24"/>
              </w:rPr>
            </w:pPr>
            <w:r w:rsidRPr="00A833CA">
              <w:rPr>
                <w:color w:val="000000"/>
                <w:sz w:val="28"/>
                <w:szCs w:val="28"/>
              </w:rPr>
              <w:t>бюджет Улейминского сельского поселения  3000000рублей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i/>
                <w:color w:val="000000"/>
                <w:sz w:val="28"/>
                <w:szCs w:val="28"/>
              </w:rPr>
              <w:t>Кредиты коммерческих банков:</w:t>
            </w:r>
            <w:r w:rsidRPr="00A833CA">
              <w:rPr>
                <w:color w:val="000000"/>
                <w:sz w:val="24"/>
                <w:szCs w:val="24"/>
              </w:rPr>
              <w:br/>
            </w:r>
            <w:r w:rsidRPr="00A833CA">
              <w:rPr>
                <w:color w:val="000000"/>
                <w:sz w:val="28"/>
                <w:szCs w:val="28"/>
              </w:rPr>
              <w:t xml:space="preserve">На 01.01.2018г. задолженность по кредитам  </w:t>
            </w:r>
            <w:r w:rsidRPr="00A833CA">
              <w:rPr>
                <w:b/>
                <w:color w:val="000000"/>
                <w:sz w:val="28"/>
                <w:szCs w:val="28"/>
              </w:rPr>
              <w:t>коммерческих банков</w:t>
            </w:r>
            <w:r w:rsidRPr="00A833CA">
              <w:rPr>
                <w:color w:val="000000"/>
                <w:sz w:val="28"/>
                <w:szCs w:val="28"/>
              </w:rPr>
              <w:t xml:space="preserve">  составила  в сумме 153427000 рублей, в том числе  бюджет района 85427000 рублей, бюджет  городское поселение  г. Углич  68000000рублей . 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В течении 2018 года осуществлялось привлечение заемных средств  в сумме 157427 000 рублей, в том числе бюджет района  105427000 рублей, бюджет городского поселения  г. Углич  52000000рублей.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возвращено 144930000 рублей, в том числе бюджет района 106930000рублей, бюджет городского поселения г. Углич  38000000рублей. 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задолженность на 01.01.2019г.  составила </w:t>
            </w:r>
            <w:r w:rsidRPr="00A833CA">
              <w:rPr>
                <w:b/>
                <w:color w:val="000000"/>
                <w:sz w:val="28"/>
                <w:szCs w:val="28"/>
              </w:rPr>
              <w:t>165924000рублей</w:t>
            </w:r>
            <w:r w:rsidRPr="00A833CA">
              <w:rPr>
                <w:color w:val="000000"/>
                <w:sz w:val="28"/>
                <w:szCs w:val="28"/>
              </w:rPr>
              <w:t>, в том числе бюджет района  83924000рублей, бюджет городского поселения Углич 85000000рублей.</w:t>
            </w:r>
            <w:r w:rsidRPr="00A833CA">
              <w:rPr>
                <w:color w:val="000000"/>
                <w:sz w:val="28"/>
                <w:szCs w:val="28"/>
              </w:rPr>
              <w:br/>
              <w:t xml:space="preserve">На обслуживание  муниципального долга по кредитам  коммерческих  банков  в 2018 году направлено  </w:t>
            </w:r>
            <w:r w:rsidRPr="00A833CA">
              <w:rPr>
                <w:b/>
                <w:color w:val="000000"/>
                <w:sz w:val="28"/>
                <w:szCs w:val="28"/>
              </w:rPr>
              <w:t xml:space="preserve">14594816,15рублей, </w:t>
            </w:r>
            <w:r w:rsidRPr="00A833CA">
              <w:rPr>
                <w:color w:val="000000"/>
                <w:sz w:val="28"/>
                <w:szCs w:val="28"/>
              </w:rPr>
              <w:t xml:space="preserve">в  том числе бюджет района  7612866,19, бюджет городского поселения г. Углич  6981949,96 рублей.  </w:t>
            </w:r>
            <w:r w:rsidRPr="00A833CA">
              <w:rPr>
                <w:color w:val="000000"/>
                <w:sz w:val="28"/>
                <w:szCs w:val="28"/>
              </w:rPr>
              <w:br/>
            </w:r>
            <w:r w:rsidRPr="00A833CA">
              <w:rPr>
                <w:i/>
                <w:color w:val="000000"/>
                <w:sz w:val="28"/>
                <w:szCs w:val="28"/>
              </w:rPr>
              <w:t>Бюджетные кредиты:</w:t>
            </w:r>
            <w:r w:rsidRPr="00A833CA">
              <w:rPr>
                <w:color w:val="000000"/>
                <w:sz w:val="24"/>
                <w:szCs w:val="24"/>
              </w:rPr>
              <w:br/>
              <w:t xml:space="preserve">       </w:t>
            </w:r>
            <w:r w:rsidRPr="00A833CA">
              <w:rPr>
                <w:color w:val="000000"/>
                <w:sz w:val="28"/>
                <w:szCs w:val="28"/>
              </w:rPr>
              <w:t xml:space="preserve">На начало 2018 года  задолженность по </w:t>
            </w:r>
            <w:r w:rsidRPr="00A833CA">
              <w:rPr>
                <w:b/>
                <w:color w:val="000000"/>
                <w:sz w:val="28"/>
                <w:szCs w:val="28"/>
              </w:rPr>
              <w:t xml:space="preserve">бюджетным кредитам </w:t>
            </w:r>
            <w:r w:rsidRPr="00A833CA">
              <w:rPr>
                <w:color w:val="000000"/>
                <w:sz w:val="28"/>
                <w:szCs w:val="28"/>
              </w:rPr>
              <w:t xml:space="preserve">составила  в сумме 367173000 рублей, в том числе бюджет района  367173000рублей. 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В течении года привлечены кредиты из областного бюджета на сумму 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150714125 рублей на частичное погашение прогнозируемого дефицита, в  том числе в  бюджет района  147714125рублей, в  бюджет Улеймиского сельского поселения 3000000рублей.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>В течении года погашено  бюджетных кредитов  на сумму 147714125рублей ,по бюджету района.</w:t>
            </w:r>
          </w:p>
          <w:p w:rsidR="0077565A" w:rsidRPr="00A833CA" w:rsidRDefault="0077565A" w:rsidP="0077565A">
            <w:pPr>
              <w:rPr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t xml:space="preserve">На 01.01.2019 задолженность района по бюджетным кредитам  составила  </w:t>
            </w:r>
            <w:r w:rsidRPr="00A833CA">
              <w:rPr>
                <w:b/>
                <w:color w:val="000000"/>
                <w:sz w:val="28"/>
                <w:szCs w:val="28"/>
              </w:rPr>
              <w:t>370173000 рублей</w:t>
            </w:r>
            <w:r w:rsidRPr="00A833CA">
              <w:rPr>
                <w:color w:val="000000"/>
                <w:sz w:val="28"/>
                <w:szCs w:val="28"/>
              </w:rPr>
              <w:t>, в том числе бюджет района  367173000рублей, бюджет Улейминского  сельского поселения 3000000рублей.</w:t>
            </w:r>
          </w:p>
          <w:p w:rsidR="0077565A" w:rsidRPr="00A833CA" w:rsidRDefault="0077565A" w:rsidP="0077565A">
            <w:pPr>
              <w:rPr>
                <w:b/>
                <w:color w:val="000000"/>
                <w:sz w:val="28"/>
                <w:szCs w:val="28"/>
              </w:rPr>
            </w:pPr>
            <w:r w:rsidRPr="00A833CA">
              <w:rPr>
                <w:color w:val="000000"/>
                <w:sz w:val="28"/>
                <w:szCs w:val="28"/>
              </w:rPr>
              <w:lastRenderedPageBreak/>
              <w:t xml:space="preserve">На обслуживание муниципального долга по бюджетным кредитам в 2018г. израсходовано </w:t>
            </w:r>
            <w:r w:rsidRPr="00A833CA">
              <w:rPr>
                <w:b/>
                <w:color w:val="000000"/>
                <w:sz w:val="28"/>
                <w:szCs w:val="28"/>
              </w:rPr>
              <w:t>1787253,77 рублей,</w:t>
            </w:r>
            <w:r w:rsidRPr="00A833CA">
              <w:rPr>
                <w:color w:val="000000"/>
                <w:sz w:val="28"/>
                <w:szCs w:val="28"/>
              </w:rPr>
              <w:t xml:space="preserve"> по бюджету района.</w:t>
            </w:r>
            <w:r w:rsidRPr="00A833C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7565A" w:rsidRPr="00A833CA" w:rsidRDefault="0077565A" w:rsidP="0077565A"/>
          <w:p w:rsidR="005742AC" w:rsidRPr="00A833CA" w:rsidRDefault="005742AC" w:rsidP="005742AC">
            <w:pPr>
              <w:jc w:val="both"/>
              <w:rPr>
                <w:b/>
                <w:sz w:val="28"/>
                <w:szCs w:val="28"/>
              </w:rPr>
            </w:pPr>
            <w:r w:rsidRPr="00A833CA">
              <w:rPr>
                <w:rFonts w:eastAsia="Arial"/>
                <w:b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7D4F88" w:rsidRPr="00A833CA" w:rsidRDefault="00966580" w:rsidP="007D4F88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         </w:t>
            </w:r>
            <w:r w:rsidR="007D4F88">
              <w:rPr>
                <w:rFonts w:eastAsia="Arial"/>
                <w:color w:val="000000"/>
                <w:sz w:val="28"/>
                <w:szCs w:val="28"/>
              </w:rPr>
              <w:t>О</w:t>
            </w:r>
            <w:r w:rsidR="007D4F88" w:rsidRPr="00A833CA">
              <w:rPr>
                <w:rFonts w:eastAsia="Arial"/>
                <w:color w:val="000000"/>
                <w:sz w:val="28"/>
                <w:szCs w:val="28"/>
              </w:rPr>
              <w:t xml:space="preserve">статка по </w:t>
            </w:r>
            <w:r w:rsidR="007D4F88" w:rsidRPr="007D4F88">
              <w:rPr>
                <w:rFonts w:eastAsia="Arial"/>
                <w:color w:val="000000"/>
                <w:sz w:val="28"/>
                <w:szCs w:val="28"/>
                <w:u w:val="single"/>
              </w:rPr>
              <w:t>недостачам и хищениям</w:t>
            </w:r>
            <w:r w:rsidR="007D4F88" w:rsidRPr="00A833CA">
              <w:rPr>
                <w:rFonts w:eastAsia="Arial"/>
                <w:color w:val="000000"/>
                <w:sz w:val="28"/>
                <w:szCs w:val="28"/>
              </w:rPr>
              <w:t xml:space="preserve"> на 01.01.2018 нет</w:t>
            </w:r>
            <w:r w:rsidR="007D4F88">
              <w:rPr>
                <w:rFonts w:eastAsia="Arial"/>
                <w:color w:val="000000"/>
                <w:sz w:val="28"/>
                <w:szCs w:val="28"/>
              </w:rPr>
              <w:t>.</w:t>
            </w:r>
            <w:r w:rsidR="007D4F88" w:rsidRPr="00A833CA">
              <w:rPr>
                <w:rFonts w:eastAsia="Arial"/>
                <w:color w:val="000000"/>
                <w:sz w:val="28"/>
                <w:szCs w:val="28"/>
              </w:rPr>
              <w:t xml:space="preserve"> В отчетном периоде недостач </w:t>
            </w:r>
            <w:r w:rsidR="007D4F88">
              <w:rPr>
                <w:rFonts w:eastAsia="Arial"/>
                <w:color w:val="000000"/>
                <w:sz w:val="28"/>
                <w:szCs w:val="28"/>
              </w:rPr>
              <w:t>и хищений имущества не выявлено</w:t>
            </w:r>
            <w:r w:rsidR="007D4F88" w:rsidRPr="00A833CA">
              <w:rPr>
                <w:rFonts w:eastAsia="Arial"/>
                <w:color w:val="000000"/>
                <w:sz w:val="28"/>
                <w:szCs w:val="28"/>
              </w:rPr>
              <w:t>.</w:t>
            </w:r>
          </w:p>
          <w:p w:rsidR="00966580" w:rsidRDefault="007D4F88" w:rsidP="00966580">
            <w:pPr>
              <w:pStyle w:val="ae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         </w:t>
            </w:r>
            <w:r w:rsidR="00966580" w:rsidRPr="0096658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Согласно представленных сведений об особенностях ведения бухгалтерского учета, представленных учреждениями установлено, что бухгалтерский учет организован в основном с применением программного продукта 1С: Предприятие (бух.учет. зарплата + кадры), кроме Управления финансов Администрации Угличского муниципального района, которое используют АС «Смета» - программный продукт ООО "Информационные системы КРИСТА". Для сдачи отчетности в налоговые органы, пенсионный фонд используется программный продукт электронная отчетность "Контур". Для сдачи бухгалтерской отчетности используется программа «WEB-консолидация». Так же используются интернет версия Консультант Плюс, Гарант Регион. В результате применения программных продуктов сокращается время на выполнение бухгалтерских операций.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В учреждениях постоянно проводятся </w:t>
            </w:r>
            <w:r w:rsidRPr="00FB4960">
              <w:rPr>
                <w:rFonts w:ascii="Times New Roman" w:eastAsia="Arial" w:hAnsi="Times New Roman"/>
                <w:color w:val="000000"/>
                <w:sz w:val="28"/>
                <w:szCs w:val="28"/>
                <w:u w:val="single"/>
              </w:rPr>
              <w:t xml:space="preserve">мероприятия внутреннего контроля: </w:t>
            </w:r>
            <w:r w:rsidRPr="00A833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контроль за не превышением сумм заключаемых договоров остаткам лимитов бюджетных обязательств по соответствующим статьям расходов, контроль за целевым использованием средств бюджета, соблюдением порядка работы с денежной наличностью и порядка ведения кассовых операций, ежемесячные инвентаризация денежных средств в кассе, проверка ведения расчетов с поставщиками и подрядчиками, проверка правильности начисления заработной платы,  отпускных, единовременных премий и других выплат работникам учреждения,  анализ кредиторской задолженности на основании актов взаимных расчетов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Так же в рамках внутреннего контроля Управлением финансов Администрации Угличского муниципального района, как </w:t>
            </w:r>
            <w:r w:rsidRPr="00A833CA">
              <w:rPr>
                <w:rFonts w:ascii="Times New Roman" w:hAnsi="Times New Roman"/>
                <w:sz w:val="28"/>
                <w:szCs w:val="28"/>
              </w:rPr>
              <w:t>органом, уполномоченным на осуществление внутреннего муниципального финансового контроля на территории Угличского муниципального района Ярославской области,</w:t>
            </w:r>
            <w:r w:rsidRPr="00A833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проводились проверки. </w:t>
            </w:r>
            <w:r w:rsidRPr="00A833CA">
              <w:rPr>
                <w:rFonts w:ascii="Times New Roman" w:hAnsi="Times New Roman"/>
                <w:sz w:val="28"/>
                <w:szCs w:val="28"/>
              </w:rPr>
              <w:t xml:space="preserve">Всего в 2018 году были проведены две плановые проверки в отношении юридических лиц, являющихся получателями средств бюджета УМР, в том числе проверка в отношении Головинского сельского поселения, проверка отношении Управления градостроительства  Администрации Угличского муниципального района. Так же в рамках внутреннего муниципального финансового контроля была проведена внеплановая проверка в отношении Администрации Угличского муниципального района. 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мероприятия на предмет соблюдения законодательства РФ и иных нормативных правовых актов в контрактной системе закупок были проведены в следующих учреждениях: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CA">
              <w:rPr>
                <w:rFonts w:ascii="Times New Roman" w:hAnsi="Times New Roman"/>
                <w:sz w:val="28"/>
                <w:szCs w:val="28"/>
              </w:rPr>
              <w:t>- Администрация Угличского муниципального района Ярославской области, нарушений не установлено;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CA">
              <w:rPr>
                <w:rFonts w:ascii="Times New Roman" w:hAnsi="Times New Roman"/>
                <w:sz w:val="28"/>
                <w:szCs w:val="28"/>
              </w:rPr>
              <w:t xml:space="preserve">- Управление градостроительства  Администрации Угличского </w:t>
            </w:r>
            <w:r w:rsidRPr="00A833C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района, выявлено одно замечание, которое устранили в надлежащем порядке.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Контрольное мероприятия на предмет правильности ведения бюджетного учета и достоверности составления бюджетной отчетности проведено в </w:t>
            </w:r>
            <w:r w:rsidRPr="00A833CA">
              <w:rPr>
                <w:rFonts w:ascii="Times New Roman" w:hAnsi="Times New Roman"/>
                <w:sz w:val="28"/>
                <w:szCs w:val="28"/>
              </w:rPr>
              <w:t>Администрация Головинского сельского поселения Угличского муниципального района и выявило ряд замечаний и нарушений, которые были устранены в установленные сроки.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3CA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 для обеспечения муниципальных нужд Администрации Угличского муниципального района Ярославской области была инициирована 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обращением от Управления Федеральной антимонопольной службы по Ярославской области на предмет правильности обоснования начальной (максимальной) цены контракта при проведении заказчиком аукциона в электронной форме на право заключения контракта. </w:t>
            </w:r>
          </w:p>
          <w:p w:rsidR="004A7B5D" w:rsidRPr="00A833CA" w:rsidRDefault="004A7B5D" w:rsidP="004A7B5D">
            <w:pPr>
              <w:pStyle w:val="ae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В 2018 году проводились </w:t>
            </w:r>
            <w:r w:rsidRPr="00FB4960">
              <w:rPr>
                <w:rFonts w:ascii="Times New Roman" w:eastAsia="Arial" w:hAnsi="Times New Roman"/>
                <w:sz w:val="28"/>
                <w:szCs w:val="28"/>
                <w:u w:val="single"/>
              </w:rPr>
              <w:t>внешние проверки</w:t>
            </w: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 учреждений следующими контролирующими органами:</w:t>
            </w:r>
          </w:p>
          <w:p w:rsidR="004A7B5D" w:rsidRPr="00A833CA" w:rsidRDefault="004A7B5D" w:rsidP="004A7B5D">
            <w:pPr>
              <w:pStyle w:val="ae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>1. Контрольно-счетной палатой Думы УМР:  проверка исполнения бюджета за 2017 год Улейминского сельского поселения, Головинского сельского поселения, Управления градостроительства АУМР,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физической культуры, спорта и молодежной политики АУМР, нарушений не выявила, отчетность признана достоверной; проверка </w:t>
            </w: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исполнения бюджета за 2017 год 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социальной политики и труда АУМР выявила отклонения - приняты обязательства сверх утвержденных лимитов бюджетных обязательств в сумме 285 тыс. руб. (социальные выплаты и платежи в бюджеты). Выдано Представление №20 от 10.05.2018г.; </w:t>
            </w: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проверка исполнения бюджета за 2017 год 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>Думы УМР выявила отклонения в плановых показателях на 2018, 2019гг. (плановые показатели не соответствуют ассигнованиям по бюджету), нарушения устранены.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Проверка целевого и эффективного использование бюджетных средств, направленных на реализацию Губернаторского проекта "Решаем вместе": Головинского сельского поселения выявила замечания, нарушения устранены, Улейминского сельского поселения выявила нарушения, рекомендовано не допускать вложений финансовых средств в объекты, не числящиеся на балансе учреждения, все замечания приняты к сведению, объекты оприходованы на баланс учреждения. 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Проверка Улейминского сельского поселения "Анализ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выделенной в 2016-2017годах", нарушений в части использования субвенции не выявлено, сделаны замечания по трудоустройству работника военно-учетного стола. Замечания устранены, работник принят по совместительству. 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>Проверка Проекта бюджета МУ Администрации Головинского сельского поселения на 2018-2020гг. После внесения предложенных изменений и дополнений вынести на рассмотрение Муниципального Совета ГСП бюджет утвержден.</w:t>
            </w:r>
          </w:p>
          <w:p w:rsidR="004A7B5D" w:rsidRPr="00A833CA" w:rsidRDefault="004A7B5D" w:rsidP="004A7B5D">
            <w:pPr>
              <w:pStyle w:val="ae"/>
              <w:ind w:firstLine="708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Проверкой Решения Муниципального совета Улейминского сельского </w:t>
            </w:r>
            <w:r w:rsidRPr="00A833CA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поселения "Об утверждении бюджета УСП на 2019г и плановый период 2020 и 2021г."</w:t>
            </w:r>
            <w:r w:rsidRPr="00A833CA">
              <w:t xml:space="preserve"> </w:t>
            </w: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 выявлены нарушения в части ведения реестра расходных обязательств, НДФЛ не соответствует данным областного прогноза, ожидаемое поступление земельного налога завышено. Замечание принято к сведению и будет устранено.</w:t>
            </w:r>
          </w:p>
          <w:p w:rsidR="004A7B5D" w:rsidRPr="00A833CA" w:rsidRDefault="004A7B5D" w:rsidP="004A7B5D">
            <w:pPr>
              <w:pStyle w:val="ae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A833CA">
              <w:rPr>
                <w:rFonts w:ascii="Times New Roman" w:eastAsia="Arial" w:hAnsi="Times New Roman"/>
                <w:sz w:val="28"/>
                <w:szCs w:val="28"/>
              </w:rPr>
              <w:t xml:space="preserve">2. ГУ ЯРО ФСС проверялось: правильность исчисления пособия по временной нетрудоспособности 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Управлением физической культуры, спорта и молодежной политики АУМР нарушений не выявила; проверка правильности исчисления пособия по временной нетрудоспособности и пособия по беременности и родам Головинского сельского поселения нарушений не выявила, принято решение о выделении средств на возмещение расходов страхователя на выплату страхового обеспечения;</w:t>
            </w:r>
            <w:r w:rsidRPr="00A833CA">
              <w:t xml:space="preserve"> </w:t>
            </w:r>
            <w:r w:rsidRPr="00A833C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достоверности использования средств Фонда социального страхования Головинским сельским поселением за период с 01.01.2018г. по 31.03.2018г. нарушений не выявила, отчетность признана достоверной.</w:t>
            </w:r>
          </w:p>
          <w:p w:rsidR="004226C6" w:rsidRPr="00F215D8" w:rsidRDefault="003B7249" w:rsidP="003B62E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sz w:val="28"/>
                <w:szCs w:val="28"/>
              </w:rPr>
              <w:t xml:space="preserve">          </w:t>
            </w:r>
            <w:r w:rsidR="004226C6" w:rsidRPr="003B7249">
              <w:rPr>
                <w:rFonts w:eastAsia="Arial"/>
                <w:sz w:val="28"/>
                <w:szCs w:val="28"/>
              </w:rPr>
              <w:t>В составе отчётности за 2018 год не заполнен</w:t>
            </w:r>
            <w:r w:rsidR="001A618C" w:rsidRPr="003B7249">
              <w:rPr>
                <w:rFonts w:eastAsia="Arial"/>
                <w:sz w:val="28"/>
                <w:szCs w:val="28"/>
              </w:rPr>
              <w:t>а форма 0503184</w:t>
            </w:r>
            <w:r w:rsidR="004226C6" w:rsidRPr="003B7249">
              <w:rPr>
                <w:rFonts w:eastAsia="Arial"/>
                <w:sz w:val="28"/>
                <w:szCs w:val="28"/>
              </w:rPr>
              <w:t xml:space="preserve"> </w:t>
            </w:r>
            <w:r w:rsidR="003B62EF">
              <w:rPr>
                <w:rFonts w:eastAsia="Arial"/>
                <w:sz w:val="28"/>
                <w:szCs w:val="28"/>
              </w:rPr>
              <w:t>«</w:t>
            </w:r>
            <w:r w:rsidR="003B62EF" w:rsidRPr="003B62EF">
              <w:rPr>
                <w:rFonts w:eastAsia="Arial"/>
                <w:sz w:val="28"/>
                <w:szCs w:val="28"/>
              </w:rPr>
              <w:t>Справка</w:t>
            </w:r>
            <w:r w:rsidR="003B62EF">
              <w:rPr>
                <w:rFonts w:eastAsia="Arial"/>
                <w:sz w:val="28"/>
                <w:szCs w:val="28"/>
              </w:rPr>
              <w:t xml:space="preserve"> </w:t>
            </w:r>
            <w:r w:rsidR="003B62EF" w:rsidRPr="003B62EF">
              <w:rPr>
                <w:rFonts w:eastAsia="Arial"/>
                <w:sz w:val="28"/>
                <w:szCs w:val="28"/>
              </w:rPr>
              <w:t>о суммах консолидируемых поступлений,</w:t>
            </w:r>
            <w:r w:rsidR="003B62EF">
              <w:rPr>
                <w:rFonts w:eastAsia="Arial"/>
                <w:sz w:val="28"/>
                <w:szCs w:val="28"/>
              </w:rPr>
              <w:t xml:space="preserve"> </w:t>
            </w:r>
            <w:r w:rsidR="003B62EF" w:rsidRPr="003B62EF">
              <w:rPr>
                <w:rFonts w:eastAsia="Arial"/>
                <w:sz w:val="28"/>
                <w:szCs w:val="28"/>
              </w:rPr>
              <w:t>подлежащих зачислению на счет бюджета</w:t>
            </w:r>
            <w:r w:rsidR="003B62EF">
              <w:rPr>
                <w:rFonts w:eastAsia="Arial"/>
                <w:sz w:val="28"/>
                <w:szCs w:val="28"/>
              </w:rPr>
              <w:t xml:space="preserve">» </w:t>
            </w:r>
            <w:r w:rsidR="004226C6" w:rsidRPr="003B7249">
              <w:rPr>
                <w:rFonts w:eastAsia="Arial"/>
                <w:sz w:val="28"/>
                <w:szCs w:val="28"/>
              </w:rPr>
              <w:t>связи с отсутствием показателей.</w:t>
            </w:r>
          </w:p>
          <w:p w:rsidR="00D25637" w:rsidRPr="00A833CA" w:rsidRDefault="00D25637" w:rsidP="00D25637">
            <w:pPr>
              <w:jc w:val="both"/>
              <w:rPr>
                <w:rFonts w:eastAsia="Arial"/>
                <w:b/>
                <w:i/>
                <w:sz w:val="28"/>
                <w:szCs w:val="28"/>
              </w:rPr>
            </w:pPr>
          </w:p>
          <w:p w:rsidR="002D7F64" w:rsidRPr="00A833CA" w:rsidRDefault="002D7F64" w:rsidP="001E0E72">
            <w:pPr>
              <w:jc w:val="both"/>
            </w:pPr>
          </w:p>
          <w:p w:rsidR="002D7F64" w:rsidRPr="00A833CA" w:rsidRDefault="002D7F64" w:rsidP="001E0E72">
            <w:pPr>
              <w:jc w:val="both"/>
            </w:pPr>
          </w:p>
          <w:p w:rsidR="002D7F64" w:rsidRPr="00A833CA" w:rsidRDefault="002D7F64" w:rsidP="001E0E72">
            <w:pPr>
              <w:jc w:val="both"/>
            </w:pPr>
          </w:p>
          <w:p w:rsidR="002D7F64" w:rsidRPr="00A833CA" w:rsidRDefault="002D7F64" w:rsidP="001E0E72">
            <w:pPr>
              <w:jc w:val="both"/>
            </w:pPr>
          </w:p>
          <w:p w:rsidR="002D7F64" w:rsidRPr="00A833CA" w:rsidRDefault="002D7F64" w:rsidP="001E0E72">
            <w:pPr>
              <w:jc w:val="both"/>
            </w:pPr>
          </w:p>
          <w:tbl>
            <w:tblPr>
              <w:tblOverlap w:val="never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246"/>
              <w:gridCol w:w="283"/>
              <w:gridCol w:w="3118"/>
              <w:gridCol w:w="2554"/>
            </w:tblGrid>
            <w:tr w:rsidR="007B0648" w:rsidRPr="00A833CA" w:rsidTr="00E96C65">
              <w:tc>
                <w:tcPr>
                  <w:tcW w:w="2267" w:type="dxa"/>
                  <w:vMerge w:val="restart"/>
                  <w:tcMar>
                    <w:top w:w="20" w:type="dxa"/>
                  </w:tcMar>
                </w:tcPr>
                <w:p w:rsidR="007B0648" w:rsidRPr="00A833CA" w:rsidRDefault="007B0648" w:rsidP="00E96C6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:rsidR="007B0648" w:rsidRPr="00A833CA" w:rsidRDefault="007B0648" w:rsidP="00E96C6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:rsidR="007B0648" w:rsidRPr="00A833CA" w:rsidRDefault="007B0648" w:rsidP="00E96C65">
                  <w:pPr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246" w:type="dxa"/>
                  <w:vMerge w:val="restart"/>
                  <w:tcBorders>
                    <w:bottom w:val="single" w:sz="6" w:space="0" w:color="000000"/>
                  </w:tcBorders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6" w:space="0" w:color="000000"/>
                  </w:tcBorders>
                  <w:vAlign w:val="bottom"/>
                </w:tcPr>
                <w:p w:rsidR="007B0648" w:rsidRPr="00A833CA" w:rsidRDefault="003D7FBC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sz w:val="24"/>
                      <w:szCs w:val="24"/>
                    </w:rPr>
                    <w:t>Кудрявцева Ксения Николаевна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c>
                <w:tcPr>
                  <w:tcW w:w="2267" w:type="dxa"/>
                  <w:vMerge/>
                  <w:tcMar>
                    <w:top w:w="20" w:type="dxa"/>
                  </w:tcMar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restart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rPr>
                <w:trHeight w:val="226"/>
              </w:trPr>
              <w:tc>
                <w:tcPr>
                  <w:tcW w:w="2267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Руководитель планово-</w:t>
                  </w:r>
                </w:p>
              </w:tc>
              <w:tc>
                <w:tcPr>
                  <w:tcW w:w="1246" w:type="dxa"/>
                  <w:vMerge w:val="restart"/>
                  <w:tcBorders>
                    <w:bottom w:val="single" w:sz="6" w:space="0" w:color="000000"/>
                  </w:tcBorders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6" w:space="0" w:color="000000"/>
                  </w:tcBorders>
                  <w:vAlign w:val="bottom"/>
                </w:tcPr>
                <w:p w:rsidR="007B0648" w:rsidRPr="00A833CA" w:rsidRDefault="003D7FBC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sz w:val="24"/>
                      <w:szCs w:val="24"/>
                    </w:rPr>
                    <w:t>Спиридонова Ольга Александровна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c>
                <w:tcPr>
                  <w:tcW w:w="2267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экономической службы</w:t>
                  </w:r>
                </w:p>
              </w:tc>
              <w:tc>
                <w:tcPr>
                  <w:tcW w:w="1246" w:type="dxa"/>
                  <w:vMerge w:val="restart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c>
                <w:tcPr>
                  <w:tcW w:w="2267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1246" w:type="dxa"/>
                  <w:vMerge w:val="restart"/>
                  <w:tcBorders>
                    <w:bottom w:val="single" w:sz="6" w:space="0" w:color="000000"/>
                  </w:tcBorders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6" w:space="0" w:color="000000"/>
                  </w:tcBorders>
                  <w:vAlign w:val="bottom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Клементьева Нина Николаевна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c>
                <w:tcPr>
                  <w:tcW w:w="2267" w:type="dxa"/>
                  <w:vMerge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restart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B0648" w:rsidRPr="00A833CA" w:rsidRDefault="007B0648" w:rsidP="00E96C65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CA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2554" w:type="dxa"/>
                  <w:vMerge w:val="restart"/>
                </w:tcPr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0648" w:rsidRPr="00A833CA" w:rsidTr="00E96C65">
              <w:trPr>
                <w:trHeight w:val="322"/>
              </w:trPr>
              <w:tc>
                <w:tcPr>
                  <w:tcW w:w="9468" w:type="dxa"/>
                  <w:gridSpan w:val="5"/>
                  <w:vMerge w:val="restart"/>
                </w:tcPr>
                <w:p w:rsidR="002B3D7B" w:rsidRPr="00A833CA" w:rsidRDefault="002B3D7B"/>
                <w:p w:rsidR="002B3D7B" w:rsidRPr="00A833CA" w:rsidRDefault="002B3D7B"/>
                <w:p w:rsidR="002B3D7B" w:rsidRPr="00A833CA" w:rsidRDefault="002B3D7B"/>
                <w:p w:rsidR="002B3D7B" w:rsidRPr="00A833CA" w:rsidRDefault="002B3D7B"/>
                <w:p w:rsidR="002B3D7B" w:rsidRPr="00A833CA" w:rsidRDefault="002B3D7B"/>
                <w:tbl>
                  <w:tblPr>
                    <w:tblOverlap w:val="never"/>
                    <w:tblW w:w="94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8"/>
                  </w:tblGrid>
                  <w:tr w:rsidR="007B0648" w:rsidRPr="00A833CA" w:rsidTr="00E96C65">
                    <w:tc>
                      <w:tcPr>
                        <w:tcW w:w="9468" w:type="dxa"/>
                      </w:tcPr>
                      <w:p w:rsidR="007B0648" w:rsidRPr="00A833CA" w:rsidRDefault="003D7FBC" w:rsidP="00E96C65">
                        <w:pPr>
                          <w:rPr>
                            <w:sz w:val="24"/>
                            <w:szCs w:val="24"/>
                          </w:rPr>
                        </w:pPr>
                        <w:r w:rsidRPr="00A833CA">
                          <w:rPr>
                            <w:rFonts w:eastAsia="Arial"/>
                            <w:color w:val="000000"/>
                            <w:sz w:val="24"/>
                            <w:szCs w:val="24"/>
                          </w:rPr>
                          <w:t>13 февраля 2019</w:t>
                        </w:r>
                        <w:r w:rsidR="007B0648" w:rsidRPr="00A833CA">
                          <w:rPr>
                            <w:rFonts w:eastAsia="Arial"/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7B0648" w:rsidRPr="00A833CA" w:rsidRDefault="007B0648" w:rsidP="00E96C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B0648" w:rsidRDefault="007B0648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Default="00AD55FB" w:rsidP="007B0648">
            <w:pPr>
              <w:rPr>
                <w:sz w:val="24"/>
                <w:szCs w:val="24"/>
              </w:rPr>
            </w:pPr>
          </w:p>
          <w:p w:rsidR="00AD55FB" w:rsidRPr="00A833CA" w:rsidRDefault="00AD55FB" w:rsidP="007B0648">
            <w:pPr>
              <w:rPr>
                <w:sz w:val="24"/>
                <w:szCs w:val="24"/>
              </w:rPr>
            </w:pPr>
          </w:p>
          <w:p w:rsidR="007B0648" w:rsidRDefault="005F2107" w:rsidP="005F21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F2107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AD55FB" w:rsidRPr="00A833CA" w:rsidRDefault="00AD55FB" w:rsidP="005F2107">
            <w:pPr>
              <w:jc w:val="right"/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Расшифровка показателей формы 0503310</w:t>
            </w:r>
          </w:p>
        </w:tc>
      </w:tr>
      <w:tr w:rsidR="00C537D6" w:rsidRPr="00C537D6" w:rsidTr="00A5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_bookmark_3"/>
            <w:bookmarkEnd w:id="3"/>
            <w:r w:rsidRPr="00C537D6">
              <w:rPr>
                <w:rFonts w:eastAsia="Calibri"/>
                <w:sz w:val="28"/>
                <w:szCs w:val="28"/>
                <w:lang w:eastAsia="en-US"/>
              </w:rPr>
              <w:lastRenderedPageBreak/>
              <w:t>Корреспондирующий счет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Код счета бюджетного учета</w:t>
            </w:r>
          </w:p>
        </w:tc>
      </w:tr>
      <w:tr w:rsidR="00C537D6" w:rsidRPr="00C537D6" w:rsidTr="00A5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-108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 xml:space="preserve"> 1 401 20 171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причина</w:t>
            </w:r>
          </w:p>
        </w:tc>
      </w:tr>
      <w:tr w:rsidR="00C537D6" w:rsidRPr="00C537D6" w:rsidTr="00A5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78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108" w:firstLine="56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37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109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37D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37D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C537D6" w:rsidRPr="00C537D6" w:rsidTr="00A5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078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Нефинансовые активы, всего,</w:t>
            </w:r>
          </w:p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-2070842,96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7D6" w:rsidRPr="00C537D6" w:rsidTr="00A56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078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267" w:type="dxa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-2070842,96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37D6" w:rsidRPr="00C537D6" w:rsidRDefault="00C537D6" w:rsidP="00C537D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7D6">
              <w:rPr>
                <w:rFonts w:eastAsia="Calibri"/>
                <w:sz w:val="28"/>
                <w:szCs w:val="28"/>
                <w:lang w:eastAsia="en-US"/>
              </w:rPr>
              <w:t>Уменьшение стоимости казны по постановлению Администрации УМР с последующей  передачей в ДИЗО</w:t>
            </w:r>
          </w:p>
        </w:tc>
      </w:tr>
    </w:tbl>
    <w:p w:rsidR="00650438" w:rsidRDefault="00650438"/>
    <w:p w:rsidR="00A56A14" w:rsidRDefault="00A56A14"/>
    <w:p w:rsidR="00A56A14" w:rsidRDefault="00A56A1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51"/>
        <w:gridCol w:w="3398"/>
      </w:tblGrid>
      <w:tr w:rsidR="00BE5BFB" w:rsidRPr="00CC7400" w:rsidTr="00A56A14">
        <w:trPr>
          <w:trHeight w:val="95"/>
        </w:trPr>
        <w:tc>
          <w:tcPr>
            <w:tcW w:w="3015" w:type="dxa"/>
            <w:vMerge w:val="restart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Корреспондирующий счет</w:t>
            </w:r>
          </w:p>
        </w:tc>
        <w:tc>
          <w:tcPr>
            <w:tcW w:w="6449" w:type="dxa"/>
            <w:gridSpan w:val="2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Код счета бюджетного учета</w:t>
            </w:r>
          </w:p>
        </w:tc>
      </w:tr>
      <w:tr w:rsidR="00BE5BFB" w:rsidRPr="00CC7400" w:rsidTr="00A56A14">
        <w:trPr>
          <w:trHeight w:val="298"/>
        </w:trPr>
        <w:tc>
          <w:tcPr>
            <w:tcW w:w="3015" w:type="dxa"/>
            <w:vMerge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08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1 401 10 172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причина</w:t>
            </w:r>
          </w:p>
        </w:tc>
      </w:tr>
      <w:tr w:rsidR="00BE5BFB" w:rsidRPr="00CC7400" w:rsidTr="00A56A14">
        <w:trPr>
          <w:trHeight w:val="219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right="-109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right="-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E5BFB" w:rsidRPr="00CC7400" w:rsidTr="00BE5BFB">
        <w:trPr>
          <w:trHeight w:val="428"/>
        </w:trPr>
        <w:tc>
          <w:tcPr>
            <w:tcW w:w="3015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Нефинансовые активы, всего,</w:t>
            </w:r>
          </w:p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051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-16620187,46</w:t>
            </w:r>
          </w:p>
        </w:tc>
        <w:tc>
          <w:tcPr>
            <w:tcW w:w="3398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BFB" w:rsidRPr="00CC7400" w:rsidTr="00A56A14">
        <w:trPr>
          <w:trHeight w:val="219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-9686912,28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Списание остаточной стоимости приватизированных квартир</w:t>
            </w:r>
          </w:p>
        </w:tc>
      </w:tr>
      <w:tr w:rsidR="00BE5BFB" w:rsidRPr="00A72298" w:rsidTr="00A56A14">
        <w:trPr>
          <w:trHeight w:val="219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-4816979,18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Списание остаточной стоимости реализованного имущества</w:t>
            </w:r>
          </w:p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BFB" w:rsidRPr="00CC7400" w:rsidTr="00A56A14">
        <w:trPr>
          <w:trHeight w:val="424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-2116296,00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Списание бульдозера  при реализации</w:t>
            </w:r>
          </w:p>
        </w:tc>
      </w:tr>
      <w:tr w:rsidR="00BE5BFB" w:rsidRPr="00CC7400" w:rsidTr="00BE5BFB">
        <w:trPr>
          <w:trHeight w:val="424"/>
        </w:trPr>
        <w:tc>
          <w:tcPr>
            <w:tcW w:w="3015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 xml:space="preserve">Финансовые активы, </w:t>
            </w:r>
            <w:r w:rsidRPr="00BE5BFB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всего,</w:t>
            </w:r>
          </w:p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051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lastRenderedPageBreak/>
              <w:t>420386675,36</w:t>
            </w:r>
          </w:p>
        </w:tc>
        <w:tc>
          <w:tcPr>
            <w:tcW w:w="3398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lastRenderedPageBreak/>
              <w:t>120400000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405619419,85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 xml:space="preserve">Расчёты </w:t>
            </w:r>
          </w:p>
          <w:p w:rsidR="00BE5BFB" w:rsidRPr="00BE5BFB" w:rsidRDefault="00BE5BFB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с учредителями</w:t>
            </w: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361000,00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доходов от продажи  квартир, находящихся в собственности городского поселения</w:t>
            </w: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1610169,49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доходов от продажи бульдозера</w:t>
            </w:r>
          </w:p>
        </w:tc>
      </w:tr>
      <w:tr w:rsidR="00BE5BFB" w:rsidRPr="00662FEF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3335850,36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2668078,17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и сельских поселений</w:t>
            </w:r>
          </w:p>
        </w:tc>
      </w:tr>
      <w:tr w:rsidR="00BE5BFB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lastRenderedPageBreak/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1628845,61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5BFB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5134876,32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 xml:space="preserve">Поступление доходов от продажи земельных участков, государственная собственность на которые не разграничена и которые  расположены в границах сельских поселений и межселенных территорий муниципальных районов  </w:t>
            </w: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28435,56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Поступление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E5BFB" w:rsidRPr="00CC7400" w:rsidTr="00BE5BFB">
        <w:trPr>
          <w:trHeight w:val="263"/>
        </w:trPr>
        <w:tc>
          <w:tcPr>
            <w:tcW w:w="3015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Обязательства всего, в том числе по счетам</w:t>
            </w:r>
          </w:p>
        </w:tc>
        <w:tc>
          <w:tcPr>
            <w:tcW w:w="3051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-3000,00</w:t>
            </w:r>
          </w:p>
        </w:tc>
        <w:tc>
          <w:tcPr>
            <w:tcW w:w="3398" w:type="dxa"/>
            <w:shd w:val="clear" w:color="auto" w:fill="F2F2F2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BFB" w:rsidRPr="00CC7400" w:rsidTr="00A56A14">
        <w:trPr>
          <w:trHeight w:val="263"/>
        </w:trPr>
        <w:tc>
          <w:tcPr>
            <w:tcW w:w="3015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14012000</w:t>
            </w:r>
          </w:p>
        </w:tc>
        <w:tc>
          <w:tcPr>
            <w:tcW w:w="3051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-3000,00</w:t>
            </w:r>
          </w:p>
        </w:tc>
        <w:tc>
          <w:tcPr>
            <w:tcW w:w="3398" w:type="dxa"/>
            <w:shd w:val="clear" w:color="auto" w:fill="auto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Отнесение расходов на услуги оценщика на уменьшение доходов от продажи трактора</w:t>
            </w:r>
          </w:p>
        </w:tc>
      </w:tr>
      <w:tr w:rsidR="00BE5BFB" w:rsidTr="00BE5BFB">
        <w:trPr>
          <w:trHeight w:val="263"/>
        </w:trPr>
        <w:tc>
          <w:tcPr>
            <w:tcW w:w="3015" w:type="dxa"/>
            <w:shd w:val="clear" w:color="auto" w:fill="D9D9D9"/>
          </w:tcPr>
          <w:p w:rsidR="00BE5BFB" w:rsidRPr="00BE5BFB" w:rsidRDefault="00BE5BFB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Итого :</w:t>
            </w:r>
          </w:p>
        </w:tc>
        <w:tc>
          <w:tcPr>
            <w:tcW w:w="3051" w:type="dxa"/>
            <w:shd w:val="clear" w:color="auto" w:fill="D9D9D9"/>
          </w:tcPr>
          <w:p w:rsidR="00BE5BFB" w:rsidRPr="00BE5BFB" w:rsidRDefault="00BE5BFB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BFB">
              <w:rPr>
                <w:rFonts w:eastAsia="Calibri"/>
                <w:sz w:val="28"/>
                <w:szCs w:val="28"/>
                <w:lang w:eastAsia="en-US"/>
              </w:rPr>
              <w:t>403 763 487,90</w:t>
            </w:r>
          </w:p>
        </w:tc>
        <w:tc>
          <w:tcPr>
            <w:tcW w:w="3398" w:type="dxa"/>
            <w:shd w:val="clear" w:color="auto" w:fill="D9D9D9"/>
          </w:tcPr>
          <w:p w:rsidR="00BE5BFB" w:rsidRPr="00BE5BFB" w:rsidRDefault="00BE5BFB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5BFB" w:rsidRDefault="00BE5BF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00"/>
        <w:gridCol w:w="3323"/>
      </w:tblGrid>
      <w:tr w:rsidR="00A56A14" w:rsidRPr="00CC7400" w:rsidTr="00A56A14">
        <w:trPr>
          <w:trHeight w:val="95"/>
        </w:trPr>
        <w:tc>
          <w:tcPr>
            <w:tcW w:w="3217" w:type="dxa"/>
            <w:vMerge w:val="restart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Корреспондирующий счет</w:t>
            </w:r>
          </w:p>
        </w:tc>
        <w:tc>
          <w:tcPr>
            <w:tcW w:w="6423" w:type="dxa"/>
            <w:gridSpan w:val="2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Код счета бюджетного учета</w:t>
            </w:r>
          </w:p>
        </w:tc>
      </w:tr>
      <w:tr w:rsidR="00A56A14" w:rsidRPr="00CC7400" w:rsidTr="00A56A14">
        <w:trPr>
          <w:trHeight w:val="298"/>
        </w:trPr>
        <w:tc>
          <w:tcPr>
            <w:tcW w:w="3217" w:type="dxa"/>
            <w:vMerge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08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 xml:space="preserve"> 1 401 10 173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причина</w:t>
            </w:r>
          </w:p>
        </w:tc>
      </w:tr>
      <w:tr w:rsidR="00A56A14" w:rsidRPr="00CC7400" w:rsidTr="00A56A14">
        <w:trPr>
          <w:trHeight w:val="219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right="-109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right="-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56A14" w:rsidRPr="00CC7400" w:rsidTr="00A56A14">
        <w:trPr>
          <w:trHeight w:val="424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Финансовые активы, всего,</w:t>
            </w:r>
          </w:p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счетам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>-8047546,32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6A14" w:rsidTr="00A56A14">
        <w:trPr>
          <w:trHeight w:val="263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>120500000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-1300,00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По данным МЧС России по ЯО</w:t>
            </w:r>
          </w:p>
        </w:tc>
      </w:tr>
      <w:tr w:rsidR="00A56A14" w:rsidTr="00A56A14">
        <w:trPr>
          <w:trHeight w:val="263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-3600,00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По данным инспекции  Гостехнадзор</w:t>
            </w:r>
          </w:p>
        </w:tc>
      </w:tr>
      <w:tr w:rsidR="00A56A14" w:rsidTr="00A56A14">
        <w:trPr>
          <w:trHeight w:val="263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-7871801,56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По данным УФНС России по ЯО</w:t>
            </w:r>
          </w:p>
        </w:tc>
      </w:tr>
      <w:tr w:rsidR="00A56A14" w:rsidTr="00A56A14">
        <w:trPr>
          <w:trHeight w:val="55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120900000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-170844,76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дебиторской задолженности подведомственного учреждения МУ «Отрадновский СКЦ» находящийся в стадии ликвидации.</w:t>
            </w:r>
          </w:p>
        </w:tc>
      </w:tr>
      <w:tr w:rsidR="00A56A14" w:rsidRPr="00CC7400" w:rsidTr="00A56A14">
        <w:trPr>
          <w:trHeight w:val="55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Обязательства, всего,</w:t>
            </w:r>
          </w:p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27882730,33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6A14" w:rsidRPr="0021331B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59195,14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невостребованной кредиторской задолженности приказ начальника управления №61 от 02.04.2018 МУП «Энергетик» УМР  59195,14 руб. (дог.№25 от 01.03.2006г)</w:t>
            </w:r>
          </w:p>
        </w:tc>
      </w:tr>
      <w:tr w:rsidR="00A56A14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1774,47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невостребованной кредиторской задолженности приказ начальника управления №61 от 02.04.2018  ООО «Жилсервис» 1774,47 руб.(дог №9 от 30.12.2013)</w:t>
            </w:r>
          </w:p>
        </w:tc>
      </w:tr>
      <w:tr w:rsidR="00A56A14" w:rsidRPr="00CC7400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130400000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30685,00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 xml:space="preserve">На основании результатов инвентаризации  расчетов с депонентами кредиторская задолженность в виде востребованной, списана на доходы  без отражения  </w:t>
            </w: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 балансом, т.к. процедура возобновления  взыскания не возможна  в связи с тем, что получатели  обращаются за пособием с новым комплектом документов. 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714263,23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невостребованной кредиторской задолженности по муниципальному заданию подведомственных учреждений (СШ «Спарт» - 503 240,27 руб., МЦ «Солнечный»-195 221,79 руб., МАУ «Витязь» - 15 801,17 руб.).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26895568,23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не востребованной кредиторской задолженности по субсидиям на муниципальное задание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149254,40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невостребованной кредиторской задолженности с истекшим сроком исковой давности.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2253,30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кредиторской задолженности по акту сверки)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130200000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29669,58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просроченной кредиторской задолженности, в связи с ликвидацией поставщика</w:t>
            </w:r>
          </w:p>
        </w:tc>
      </w:tr>
      <w:tr w:rsidR="00A56A14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 xml:space="preserve">             13030000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 xml:space="preserve">        -5193,02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дебиторской задолженности по налогам</w:t>
            </w:r>
          </w:p>
        </w:tc>
      </w:tr>
      <w:tr w:rsidR="00A56A14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lastRenderedPageBreak/>
              <w:t>13030000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tabs>
                <w:tab w:val="left" w:pos="780"/>
                <w:tab w:val="center" w:pos="1425"/>
              </w:tabs>
              <w:spacing w:line="360" w:lineRule="atLeast"/>
              <w:ind w:left="-142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ab/>
              <w:t>5260,00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Списание кредиторской задолженности по налогам</w:t>
            </w:r>
          </w:p>
        </w:tc>
      </w:tr>
      <w:tr w:rsidR="00A56A14" w:rsidRPr="009A56FF" w:rsidTr="00A56A14">
        <w:trPr>
          <w:trHeight w:val="366"/>
        </w:trPr>
        <w:tc>
          <w:tcPr>
            <w:tcW w:w="3217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00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6A14">
              <w:rPr>
                <w:rFonts w:eastAsia="Calibri"/>
                <w:sz w:val="28"/>
                <w:szCs w:val="28"/>
                <w:lang w:eastAsia="en-US"/>
              </w:rPr>
              <w:t>19835184,01</w:t>
            </w:r>
          </w:p>
        </w:tc>
        <w:tc>
          <w:tcPr>
            <w:tcW w:w="3323" w:type="dxa"/>
            <w:shd w:val="clear" w:color="auto" w:fill="auto"/>
          </w:tcPr>
          <w:p w:rsidR="00A56A14" w:rsidRPr="00A56A14" w:rsidRDefault="00A56A14" w:rsidP="00A56A14">
            <w:pPr>
              <w:widowControl w:val="0"/>
              <w:spacing w:line="36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6A14" w:rsidRDefault="00A56A14"/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948"/>
        <w:gridCol w:w="2832"/>
      </w:tblGrid>
      <w:tr w:rsidR="002B1D42" w:rsidRPr="007142FB" w:rsidTr="002B1D42">
        <w:trPr>
          <w:trHeight w:val="95"/>
        </w:trPr>
        <w:tc>
          <w:tcPr>
            <w:tcW w:w="2969" w:type="dxa"/>
            <w:vMerge w:val="restart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Корреспондирующий счет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Код счета бюджетного учета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98"/>
        </w:trPr>
        <w:tc>
          <w:tcPr>
            <w:tcW w:w="2969" w:type="dxa"/>
            <w:vMerge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08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140110182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19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right="-109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right="-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B1D42" w:rsidRPr="007142FB" w:rsidTr="002B1D42">
        <w:trPr>
          <w:trHeight w:val="428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Нефинансовые активы, всего,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19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424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Финансовые активы, всего,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Обязательства, всего, в том числе по счетам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1185,00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6D6A0A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140140000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24,00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Начисление доходов текущего периода от предоставление права пользования имуществом  (помещения, расположеные по адресу : ул.Северная д.16в и м-н Солнечный д.3)</w:t>
            </w:r>
          </w:p>
        </w:tc>
      </w:tr>
      <w:tr w:rsidR="002B1D42" w:rsidRPr="007142FB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140140000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1104,00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Начисление доходов  за плату за пользование активами (ссудополучатель)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Администрация гп от УМИ ЗО УМР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 xml:space="preserve">Начисление доходов  по безвозмездной передаче  по операционной аренде за 2018 год по </w:t>
            </w:r>
            <w:r w:rsidRPr="001700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справедливой стоимости 1 руб. за каждый объект в месяц по нежилым помещениям: № 1.3.4.7 места общего пользования м-н Солнечный д.3; № 1.3.4.7 места общего пользования ул. Гражданская д.1; № 10 ул. Никонова д.2а; нежилое помещение первого этажа Ленинское ш.д.8; 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D42" w:rsidRPr="007142FB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lastRenderedPageBreak/>
              <w:t>140140000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57,00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Принятие к учету прав использования ОС (Аренда) – ЦКО (казен.учр)от УМИ ЗО УМР и Администрации гп Углич</w:t>
            </w:r>
          </w:p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 xml:space="preserve">Начисление доходов  по безвозмездной передаче  по операционной аренде за 2018 год по справедливой стоимости 1 руб. за каждый объект в месяц по нежилым помещениям: № 1.3.4.7 места общего пользования м-н Солнечный д.3; № 1.3.4.7 места общего пользования ул. Гражданская д.1; № 10 ул. Никонова д.2а; нежилое помещение </w:t>
            </w:r>
            <w:r w:rsidRPr="00170028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первого этажа Ленинское ш.д.8; гараж ул. Ленина д.9/11</w:t>
            </w:r>
          </w:p>
        </w:tc>
      </w:tr>
      <w:tr w:rsidR="002B1D42" w:rsidRPr="007142FB" w:rsidTr="002B1D42">
        <w:trPr>
          <w:trHeight w:val="263"/>
        </w:trPr>
        <w:tc>
          <w:tcPr>
            <w:tcW w:w="2969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3948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028">
              <w:rPr>
                <w:rFonts w:eastAsia="Calibri"/>
                <w:sz w:val="28"/>
                <w:szCs w:val="28"/>
                <w:lang w:eastAsia="en-US"/>
              </w:rPr>
              <w:t>1185,00</w:t>
            </w:r>
          </w:p>
        </w:tc>
        <w:tc>
          <w:tcPr>
            <w:tcW w:w="2832" w:type="dxa"/>
            <w:shd w:val="clear" w:color="auto" w:fill="auto"/>
          </w:tcPr>
          <w:p w:rsidR="002B1D42" w:rsidRPr="00170028" w:rsidRDefault="002B1D42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1D42" w:rsidRDefault="002B1D42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836"/>
        <w:gridCol w:w="2977"/>
      </w:tblGrid>
      <w:tr w:rsidR="00E65B75" w:rsidRPr="007142FB" w:rsidTr="00E65B75">
        <w:trPr>
          <w:trHeight w:val="95"/>
        </w:trPr>
        <w:tc>
          <w:tcPr>
            <w:tcW w:w="2969" w:type="dxa"/>
            <w:vMerge w:val="restart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Корреспондирующий счет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Код счета бюджетного учета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5B75" w:rsidRPr="007142FB" w:rsidTr="00E65B75">
        <w:trPr>
          <w:trHeight w:val="298"/>
        </w:trPr>
        <w:tc>
          <w:tcPr>
            <w:tcW w:w="2969" w:type="dxa"/>
            <w:vMerge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08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140110189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5B75" w:rsidRPr="007142FB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right="-108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right="-109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right="-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65B75" w:rsidRPr="007142FB" w:rsidTr="00E65B75">
        <w:trPr>
          <w:trHeight w:val="428"/>
        </w:trPr>
        <w:tc>
          <w:tcPr>
            <w:tcW w:w="2969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Нефинансовые активы, всего,</w:t>
            </w:r>
          </w:p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836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77594877,79</w:t>
            </w:r>
          </w:p>
        </w:tc>
        <w:tc>
          <w:tcPr>
            <w:tcW w:w="2977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110100000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861043,00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Оприходовано неучтенных ОС-светильники уличного освещения в с/поселениях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110100000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2709619,92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Безвозмедное поступление ОС в с/п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527779,98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Безвозмездное поступление материалов от СКЦ в с/поселения и МУП «Зеленхозстрой» в ГП Углич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110600000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2129080,97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Безвозмездное поступление от потребительск. Кооперативов «Улейма» и «Головино» затрат по разработке ПСД для строительства газопровода низкого давления д. Вахутино, Глухово, Головино, Горушки, Кочнево, Овинищи Подгорные, Володинское, Щелинка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3590644,24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 xml:space="preserve">Оприходовано неучтенных ОС-здания котельных, расположенных на </w:t>
            </w:r>
            <w:r w:rsidRPr="00E65B75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территор.с/поселений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lastRenderedPageBreak/>
              <w:t>110800000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2084342,36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Безвозмездно получено им-во от негосударственных организаций – детские игровые площадки, стелла «Золотое кольцо», насос канализационный, куб»9 Мая»</w:t>
            </w:r>
          </w:p>
        </w:tc>
      </w:tr>
      <w:tr w:rsidR="00E65B75" w:rsidRPr="00367240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14686784,92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Безвозмездное поступление имущества от МБУ СГХ и МУП «Зеленхозстрой» в ГП Углич</w:t>
            </w:r>
          </w:p>
        </w:tc>
      </w:tr>
      <w:tr w:rsidR="00E65B75" w:rsidTr="00E65B75">
        <w:trPr>
          <w:trHeight w:val="219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21 845 315,09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Безвозмездное поступление имущества в бюджеты с/поселений</w:t>
            </w:r>
          </w:p>
        </w:tc>
      </w:tr>
      <w:tr w:rsidR="00E65B75" w:rsidTr="00E65B75">
        <w:trPr>
          <w:trHeight w:val="424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110311000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 xml:space="preserve">                  -12,06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Уменьшение стоимости земельного участка в связи с уменьшением площади данного участка по постановлению 1467 от 29.11.18</w:t>
            </w:r>
          </w:p>
        </w:tc>
      </w:tr>
      <w:tr w:rsidR="00E65B75" w:rsidRPr="00E13613" w:rsidTr="00E65B75">
        <w:trPr>
          <w:trHeight w:val="424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110100000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1777787,47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Оприходованы ОС, ранее неучтенные</w:t>
            </w:r>
          </w:p>
        </w:tc>
      </w:tr>
      <w:tr w:rsidR="00E65B75" w:rsidRPr="00E13613" w:rsidTr="00E65B75">
        <w:trPr>
          <w:trHeight w:val="424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110800000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27382491,90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 xml:space="preserve">Оприходованы в казну ОС, ранее бесхозяйные, расположенные на территории поселений </w:t>
            </w:r>
          </w:p>
        </w:tc>
      </w:tr>
      <w:tr w:rsidR="00E65B75" w:rsidRPr="00E13613" w:rsidTr="00E65B75">
        <w:trPr>
          <w:trHeight w:val="424"/>
        </w:trPr>
        <w:tc>
          <w:tcPr>
            <w:tcW w:w="2969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Финансовые активы, всего,</w:t>
            </w:r>
          </w:p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в том числе по счетам</w:t>
            </w:r>
          </w:p>
        </w:tc>
        <w:tc>
          <w:tcPr>
            <w:tcW w:w="3836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3667530,98</w:t>
            </w:r>
          </w:p>
        </w:tc>
        <w:tc>
          <w:tcPr>
            <w:tcW w:w="2977" w:type="dxa"/>
            <w:shd w:val="clear" w:color="auto" w:fill="D9D9D9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 xml:space="preserve">Безвозмездные перечисления граждан на ремонты обелисков и проведение чествования ветеранов ВОВ и тружеников тыла и проведение </w:t>
            </w:r>
            <w:r w:rsidRPr="00E65B7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праздников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lastRenderedPageBreak/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1107441,24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Поступление прочих неналоговых доходов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48825,74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Поступление возврата задолженности прошлых лет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721262,00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Поступление денежных средств по договорам на установку и эксплуатацию рекламных конструкций, расположенных на земельных участках, государственная собственность на которые не разграничена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52500,00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Поступление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191502,00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Поступление денежных средств от проведения ярмарки</w:t>
            </w:r>
          </w:p>
        </w:tc>
      </w:tr>
      <w:tr w:rsidR="00E65B75" w:rsidRPr="00497C7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120500000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1496000,00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Безвозмездные перечисления граждан и юр.лиц по условиям программы  «Решаем вместе»</w:t>
            </w:r>
          </w:p>
        </w:tc>
      </w:tr>
      <w:tr w:rsidR="00E65B75" w:rsidRPr="007142FB" w:rsidTr="00E65B75">
        <w:trPr>
          <w:trHeight w:val="263"/>
        </w:trPr>
        <w:tc>
          <w:tcPr>
            <w:tcW w:w="2969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3836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B75">
              <w:rPr>
                <w:rFonts w:eastAsia="Calibri"/>
                <w:sz w:val="28"/>
                <w:szCs w:val="28"/>
                <w:lang w:eastAsia="en-US"/>
              </w:rPr>
              <w:t>81262138,83</w:t>
            </w:r>
          </w:p>
        </w:tc>
        <w:tc>
          <w:tcPr>
            <w:tcW w:w="2977" w:type="dxa"/>
            <w:shd w:val="clear" w:color="auto" w:fill="auto"/>
          </w:tcPr>
          <w:p w:rsidR="00E65B75" w:rsidRPr="00E65B75" w:rsidRDefault="00E65B75" w:rsidP="00B671B8">
            <w:pPr>
              <w:widowControl w:val="0"/>
              <w:spacing w:line="360" w:lineRule="atLeast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65B75" w:rsidRDefault="00E65B75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A279CE" w:rsidP="00A279CE">
      <w:pPr>
        <w:jc w:val="right"/>
        <w:rPr>
          <w:sz w:val="28"/>
          <w:szCs w:val="28"/>
        </w:rPr>
      </w:pPr>
      <w:r w:rsidRPr="00A279CE">
        <w:rPr>
          <w:sz w:val="28"/>
          <w:szCs w:val="28"/>
        </w:rPr>
        <w:t>Приложение 2</w:t>
      </w:r>
    </w:p>
    <w:p w:rsidR="002D10CD" w:rsidRDefault="002D10CD" w:rsidP="00A279CE">
      <w:pPr>
        <w:jc w:val="right"/>
        <w:rPr>
          <w:sz w:val="28"/>
          <w:szCs w:val="28"/>
        </w:rPr>
      </w:pPr>
    </w:p>
    <w:p w:rsidR="00A279CE" w:rsidRDefault="00DD5D55" w:rsidP="00A279CE">
      <w:pPr>
        <w:jc w:val="center"/>
        <w:rPr>
          <w:b/>
          <w:sz w:val="28"/>
          <w:szCs w:val="28"/>
        </w:rPr>
      </w:pPr>
      <w:r w:rsidRPr="003165E3">
        <w:rPr>
          <w:b/>
          <w:sz w:val="28"/>
          <w:szCs w:val="28"/>
        </w:rPr>
        <w:t>Расшифровка показателей формы 0503190</w:t>
      </w:r>
      <w:r w:rsidR="00082255">
        <w:rPr>
          <w:b/>
          <w:sz w:val="28"/>
          <w:szCs w:val="28"/>
        </w:rPr>
        <w:t xml:space="preserve"> по объектам, не завершённым более 10 лет.</w:t>
      </w:r>
    </w:p>
    <w:p w:rsidR="00082255" w:rsidRPr="003165E3" w:rsidRDefault="00082255" w:rsidP="00A279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843"/>
        <w:gridCol w:w="3402"/>
      </w:tblGrid>
      <w:tr w:rsidR="00D12758" w:rsidRPr="00D12758" w:rsidTr="00D12758">
        <w:tc>
          <w:tcPr>
            <w:tcW w:w="2093" w:type="dxa"/>
            <w:shd w:val="clear" w:color="auto" w:fill="auto"/>
          </w:tcPr>
          <w:p w:rsidR="00DD5D55" w:rsidRPr="00D12758" w:rsidRDefault="00EE4384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DD5D55" w:rsidRPr="00D12758" w:rsidRDefault="00EE4384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Начало реализации, год</w:t>
            </w:r>
          </w:p>
        </w:tc>
        <w:tc>
          <w:tcPr>
            <w:tcW w:w="1984" w:type="dxa"/>
            <w:shd w:val="clear" w:color="auto" w:fill="auto"/>
          </w:tcPr>
          <w:p w:rsidR="00DD5D55" w:rsidRPr="00D12758" w:rsidRDefault="00353205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Сметная стоимость, руб.</w:t>
            </w:r>
          </w:p>
        </w:tc>
        <w:tc>
          <w:tcPr>
            <w:tcW w:w="1843" w:type="dxa"/>
            <w:shd w:val="clear" w:color="auto" w:fill="auto"/>
          </w:tcPr>
          <w:p w:rsidR="00DD5D55" w:rsidRPr="00D12758" w:rsidRDefault="00661C0C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Расходы на реализацию на конец года, руб.</w:t>
            </w:r>
          </w:p>
        </w:tc>
        <w:tc>
          <w:tcPr>
            <w:tcW w:w="3402" w:type="dxa"/>
            <w:shd w:val="clear" w:color="auto" w:fill="auto"/>
          </w:tcPr>
          <w:p w:rsidR="00DD5D55" w:rsidRPr="00D12758" w:rsidRDefault="003165E3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Пояснения</w:t>
            </w:r>
          </w:p>
        </w:tc>
      </w:tr>
      <w:tr w:rsidR="00D12758" w:rsidRPr="00D12758" w:rsidTr="00D12758">
        <w:trPr>
          <w:trHeight w:val="3203"/>
        </w:trPr>
        <w:tc>
          <w:tcPr>
            <w:tcW w:w="2093" w:type="dxa"/>
            <w:shd w:val="clear" w:color="auto" w:fill="auto"/>
          </w:tcPr>
          <w:p w:rsidR="00DD5D55" w:rsidRPr="00D12758" w:rsidRDefault="009A4289" w:rsidP="00484373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Строительство комплекса очистных сооружений хозяйственно-бытовых стоков п. Отрадный Угличского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484373" w:rsidRPr="00D12758" w:rsidRDefault="00484373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2006</w:t>
            </w:r>
          </w:p>
          <w:p w:rsidR="00DD5D55" w:rsidRPr="00D12758" w:rsidRDefault="00DD5D55" w:rsidP="00D12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84373" w:rsidRPr="00D12758" w:rsidRDefault="00484373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16 812 320,00</w:t>
            </w:r>
          </w:p>
          <w:p w:rsidR="00DD5D55" w:rsidRPr="00D12758" w:rsidRDefault="00DD5D55" w:rsidP="00D12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373" w:rsidRPr="00D12758" w:rsidRDefault="00484373" w:rsidP="00D12758">
            <w:pPr>
              <w:jc w:val="center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13 647 329,46</w:t>
            </w:r>
          </w:p>
          <w:p w:rsidR="00DD5D55" w:rsidRPr="00D12758" w:rsidRDefault="00DD5D55" w:rsidP="00D12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D55" w:rsidRPr="00D12758" w:rsidRDefault="00484373" w:rsidP="001C360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 xml:space="preserve">Строительсьво прекращено в 2012г. в связи отсутствием  финансирования. Объект подвергся моральному износу и физическому разрушению. Восстановлению не подлежит. Объект подлежит списанию. Работы не проводились ввиду отсутствия ассигнований на затраты связанные с ликвидацией объекта. </w:t>
            </w:r>
          </w:p>
        </w:tc>
      </w:tr>
      <w:tr w:rsidR="00D12758" w:rsidRPr="00D12758" w:rsidTr="00D12758">
        <w:tc>
          <w:tcPr>
            <w:tcW w:w="2093" w:type="dxa"/>
            <w:shd w:val="clear" w:color="auto" w:fill="auto"/>
            <w:vAlign w:val="bottom"/>
          </w:tcPr>
          <w:p w:rsidR="001C360A" w:rsidRPr="00D12758" w:rsidRDefault="00D87DD0" w:rsidP="00B56D01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Реконструкция к</w:t>
            </w:r>
            <w:r w:rsidR="001C360A" w:rsidRPr="00D12758">
              <w:rPr>
                <w:sz w:val="28"/>
                <w:szCs w:val="28"/>
              </w:rPr>
              <w:t>анализационно</w:t>
            </w:r>
            <w:r w:rsidRPr="00D12758">
              <w:rPr>
                <w:sz w:val="28"/>
                <w:szCs w:val="28"/>
              </w:rPr>
              <w:t>-</w:t>
            </w:r>
            <w:r w:rsidR="001C360A" w:rsidRPr="00D12758">
              <w:rPr>
                <w:sz w:val="28"/>
                <w:szCs w:val="28"/>
              </w:rPr>
              <w:t>насосной станции-2 Ярославская область, г. Углич, ул. Островского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360A" w:rsidRPr="00D12758" w:rsidRDefault="001C360A" w:rsidP="00B56D01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C360A" w:rsidRPr="00D12758" w:rsidRDefault="001C360A" w:rsidP="00B56D01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36 891 000,00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360A" w:rsidRPr="00D12758" w:rsidRDefault="001C360A" w:rsidP="00B56D01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8 180 840,14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C360A" w:rsidRPr="00D12758" w:rsidRDefault="001C360A" w:rsidP="00B56D01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Строительство прекращено в 2011г. в связи отсутствием  финансирования. Объект подвергся моральному износу и физическому разрушению. Восстановлению не подлежит. Объект подлежит списанию</w:t>
            </w:r>
          </w:p>
        </w:tc>
      </w:tr>
      <w:tr w:rsidR="00D12758" w:rsidRPr="00D12758" w:rsidTr="00D12758">
        <w:tc>
          <w:tcPr>
            <w:tcW w:w="2093" w:type="dxa"/>
            <w:shd w:val="clear" w:color="auto" w:fill="auto"/>
            <w:vAlign w:val="bottom"/>
          </w:tcPr>
          <w:p w:rsidR="0082278A" w:rsidRPr="00D12758" w:rsidRDefault="0082278A" w:rsidP="00291480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Проектные работы п</w:t>
            </w:r>
            <w:r w:rsidR="00291480" w:rsidRPr="00D12758">
              <w:rPr>
                <w:sz w:val="28"/>
                <w:szCs w:val="28"/>
              </w:rPr>
              <w:t>о ФОК</w:t>
            </w:r>
            <w:r w:rsidRPr="00D12758">
              <w:rPr>
                <w:sz w:val="28"/>
                <w:szCs w:val="28"/>
              </w:rPr>
              <w:t xml:space="preserve"> с плавательным бассейном Ярославская </w:t>
            </w:r>
            <w:r w:rsidRPr="00D12758">
              <w:rPr>
                <w:sz w:val="28"/>
                <w:szCs w:val="28"/>
              </w:rPr>
              <w:lastRenderedPageBreak/>
              <w:t>область, Угличский муниципальный район, г. Углич, ул. Северная)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278A" w:rsidRPr="00D12758" w:rsidRDefault="0082278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lastRenderedPageBreak/>
              <w:t>2008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2278A" w:rsidRPr="00D12758" w:rsidRDefault="0082278A" w:rsidP="00D21E97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100 592 340,00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2278A" w:rsidRPr="00D12758" w:rsidRDefault="0082278A" w:rsidP="00D12758">
            <w:pPr>
              <w:jc w:val="right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282 422,24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2278A" w:rsidRPr="00D12758" w:rsidRDefault="0082278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Строительство не начиналось в связи с отсутствием финансирования</w:t>
            </w:r>
          </w:p>
        </w:tc>
      </w:tr>
      <w:tr w:rsidR="00D12758" w:rsidRPr="00D12758" w:rsidTr="00D12758">
        <w:tc>
          <w:tcPr>
            <w:tcW w:w="2093" w:type="dxa"/>
            <w:shd w:val="clear" w:color="auto" w:fill="auto"/>
            <w:vAlign w:val="bottom"/>
          </w:tcPr>
          <w:p w:rsidR="00826ABA" w:rsidRPr="00D12758" w:rsidRDefault="00826AB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lastRenderedPageBreak/>
              <w:t>Строительство Деревянное помещение спортивной базы (спальный корпус)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6ABA" w:rsidRPr="00D12758" w:rsidRDefault="00826AB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26ABA" w:rsidRPr="00D12758" w:rsidRDefault="00826ABA" w:rsidP="00D12758">
            <w:pPr>
              <w:jc w:val="right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14 261 460,46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26ABA" w:rsidRPr="00D12758" w:rsidRDefault="00826ABA" w:rsidP="00D12758">
            <w:pPr>
              <w:jc w:val="right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1 923 910,00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26ABA" w:rsidRPr="00D12758" w:rsidRDefault="00826ABA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Указанный объект был построен на земельном участке не отведенном для этих целей, без предусмотренной законом разрешительной документации, т.е. имеет статус самовольной постройки. Собственником земельного участка является УМР. В соответствии с Решением Арбитражного суда ЯО от 29.02.2016 № А82-16801/2015 и Второго арбитражного апелляционного суда от 08.06.2016 № А82-16801/2015 (истец – УМР) необходимо было представить документацию, что данный объект не представляет угрозы жизни и здоровью граждан. Этого документ не был представлен. В 2018 году земельный участок под данным зданием передан в собственность городского поселения Углич. В 2019 году городское поселения Углич планирует обратиться в суд о признании права собственности на данное здании за собой.</w:t>
            </w:r>
          </w:p>
        </w:tc>
      </w:tr>
      <w:tr w:rsidR="00D12758" w:rsidRPr="00D12758" w:rsidTr="00D12758">
        <w:tc>
          <w:tcPr>
            <w:tcW w:w="2093" w:type="dxa"/>
            <w:shd w:val="clear" w:color="auto" w:fill="auto"/>
            <w:vAlign w:val="bottom"/>
          </w:tcPr>
          <w:p w:rsidR="006D27FB" w:rsidRPr="00D12758" w:rsidRDefault="006D27FB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 xml:space="preserve">выполнение работ по </w:t>
            </w:r>
            <w:r w:rsidRPr="00D12758">
              <w:rPr>
                <w:sz w:val="28"/>
                <w:szCs w:val="28"/>
              </w:rPr>
              <w:lastRenderedPageBreak/>
              <w:t>проектированию канала связи для подключения зданий, ул.Первомайская,8а, Ярославская,4, Ярославская,50Рыбинское ш.,22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27FB" w:rsidRPr="00D12758" w:rsidRDefault="006D27FB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D27FB" w:rsidRPr="00D12758" w:rsidRDefault="006D27FB" w:rsidP="00D12758">
            <w:pPr>
              <w:jc w:val="right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450 947,00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FB" w:rsidRPr="00D12758" w:rsidRDefault="006D27FB" w:rsidP="00D12758">
            <w:pPr>
              <w:jc w:val="right"/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>74 991,80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D27FB" w:rsidRPr="00D12758" w:rsidRDefault="006D27FB">
            <w:pPr>
              <w:rPr>
                <w:sz w:val="28"/>
                <w:szCs w:val="28"/>
              </w:rPr>
            </w:pPr>
            <w:r w:rsidRPr="00D12758">
              <w:rPr>
                <w:sz w:val="28"/>
                <w:szCs w:val="28"/>
              </w:rPr>
              <w:t xml:space="preserve">Строительство не начиналось по причине </w:t>
            </w:r>
            <w:r w:rsidRPr="00D12758">
              <w:rPr>
                <w:sz w:val="28"/>
                <w:szCs w:val="28"/>
              </w:rPr>
              <w:lastRenderedPageBreak/>
              <w:t>отсутствия финансирования. истек срок действия технический условий, на основе которых разрабатывался проект. Готовится заключение о нецелесообразности строительства. Объект будет списан в 2019г.</w:t>
            </w:r>
          </w:p>
        </w:tc>
      </w:tr>
    </w:tbl>
    <w:p w:rsidR="00DD5D55" w:rsidRPr="00A279CE" w:rsidRDefault="00DD5D55" w:rsidP="00A279CE">
      <w:pPr>
        <w:jc w:val="center"/>
        <w:rPr>
          <w:sz w:val="28"/>
          <w:szCs w:val="28"/>
        </w:rPr>
      </w:pPr>
    </w:p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Default="00FC3414"/>
    <w:p w:rsidR="00FC3414" w:rsidRPr="001E0E72" w:rsidRDefault="00FC3414"/>
    <w:sectPr w:rsidR="00FC3414" w:rsidRPr="001E0E72" w:rsidSect="00B13B51">
      <w:headerReference w:type="default" r:id="rId8"/>
      <w:footerReference w:type="default" r:id="rId9"/>
      <w:pgSz w:w="11907" w:h="16839" w:code="9"/>
      <w:pgMar w:top="566" w:right="453" w:bottom="566" w:left="1133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C7" w:rsidRDefault="00412CC7" w:rsidP="00650438">
      <w:r>
        <w:separator/>
      </w:r>
    </w:p>
  </w:endnote>
  <w:endnote w:type="continuationSeparator" w:id="0">
    <w:p w:rsidR="00412CC7" w:rsidRDefault="00412CC7" w:rsidP="0065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4" w:type="dxa"/>
      <w:tblLayout w:type="fixed"/>
      <w:tblLook w:val="01E0" w:firstRow="1" w:lastRow="1" w:firstColumn="1" w:lastColumn="1" w:noHBand="0" w:noVBand="0"/>
    </w:tblPr>
    <w:tblGrid>
      <w:gridCol w:w="9684"/>
    </w:tblGrid>
    <w:tr w:rsidR="00A56A14">
      <w:trPr>
        <w:trHeight w:val="56"/>
      </w:trPr>
      <w:tc>
        <w:tcPr>
          <w:tcW w:w="9684" w:type="dxa"/>
        </w:tcPr>
        <w:p w:rsidR="00A56A14" w:rsidRDefault="00A56A14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C7" w:rsidRDefault="00412CC7" w:rsidP="00650438">
      <w:r>
        <w:separator/>
      </w:r>
    </w:p>
  </w:footnote>
  <w:footnote w:type="continuationSeparator" w:id="0">
    <w:p w:rsidR="00412CC7" w:rsidRDefault="00412CC7" w:rsidP="0065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4" w:type="dxa"/>
      <w:tblLayout w:type="fixed"/>
      <w:tblLook w:val="01E0" w:firstRow="1" w:lastRow="1" w:firstColumn="1" w:lastColumn="1" w:noHBand="0" w:noVBand="0"/>
    </w:tblPr>
    <w:tblGrid>
      <w:gridCol w:w="9684"/>
    </w:tblGrid>
    <w:tr w:rsidR="00A56A14">
      <w:trPr>
        <w:trHeight w:val="56"/>
      </w:trPr>
      <w:tc>
        <w:tcPr>
          <w:tcW w:w="9684" w:type="dxa"/>
        </w:tcPr>
        <w:p w:rsidR="00A56A14" w:rsidRDefault="00A56A1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AD1"/>
    <w:multiLevelType w:val="hybridMultilevel"/>
    <w:tmpl w:val="51825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743"/>
    <w:multiLevelType w:val="hybridMultilevel"/>
    <w:tmpl w:val="D6225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76B"/>
    <w:multiLevelType w:val="hybridMultilevel"/>
    <w:tmpl w:val="0D280D80"/>
    <w:lvl w:ilvl="0" w:tplc="570499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5FCD"/>
    <w:multiLevelType w:val="multilevel"/>
    <w:tmpl w:val="7296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AF0"/>
    <w:multiLevelType w:val="hybridMultilevel"/>
    <w:tmpl w:val="03A2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074"/>
    <w:multiLevelType w:val="hybridMultilevel"/>
    <w:tmpl w:val="DA20AB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39C0"/>
    <w:multiLevelType w:val="hybridMultilevel"/>
    <w:tmpl w:val="590C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8FF"/>
    <w:multiLevelType w:val="hybridMultilevel"/>
    <w:tmpl w:val="A2FAD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6689D"/>
    <w:multiLevelType w:val="hybridMultilevel"/>
    <w:tmpl w:val="504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34629"/>
    <w:multiLevelType w:val="hybridMultilevel"/>
    <w:tmpl w:val="B0DA2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8E6B81"/>
    <w:multiLevelType w:val="hybridMultilevel"/>
    <w:tmpl w:val="0576DB04"/>
    <w:lvl w:ilvl="0" w:tplc="D9B8F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7AAC"/>
    <w:multiLevelType w:val="hybridMultilevel"/>
    <w:tmpl w:val="F1DE6610"/>
    <w:lvl w:ilvl="0" w:tplc="298E8D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126D0"/>
    <w:multiLevelType w:val="hybridMultilevel"/>
    <w:tmpl w:val="52E0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3CF3"/>
    <w:multiLevelType w:val="hybridMultilevel"/>
    <w:tmpl w:val="02DE7D7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F67C3A"/>
    <w:multiLevelType w:val="hybridMultilevel"/>
    <w:tmpl w:val="0E86A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23D57"/>
    <w:multiLevelType w:val="hybridMultilevel"/>
    <w:tmpl w:val="724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1040"/>
    <w:multiLevelType w:val="hybridMultilevel"/>
    <w:tmpl w:val="3EEE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914FF"/>
    <w:multiLevelType w:val="hybridMultilevel"/>
    <w:tmpl w:val="4EF6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D7F87"/>
    <w:multiLevelType w:val="hybridMultilevel"/>
    <w:tmpl w:val="FB6CE1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6C5580"/>
    <w:multiLevelType w:val="hybridMultilevel"/>
    <w:tmpl w:val="21703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07920"/>
    <w:multiLevelType w:val="hybridMultilevel"/>
    <w:tmpl w:val="69485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3600"/>
    <w:multiLevelType w:val="hybridMultilevel"/>
    <w:tmpl w:val="9AC4D4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F40DB"/>
    <w:multiLevelType w:val="hybridMultilevel"/>
    <w:tmpl w:val="BD669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32B68"/>
    <w:multiLevelType w:val="hybridMultilevel"/>
    <w:tmpl w:val="F65E3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4"/>
  </w:num>
  <w:num w:numId="5">
    <w:abstractNumId w:val="10"/>
  </w:num>
  <w:num w:numId="6">
    <w:abstractNumId w:val="12"/>
  </w:num>
  <w:num w:numId="7">
    <w:abstractNumId w:val="18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20"/>
  </w:num>
  <w:num w:numId="15">
    <w:abstractNumId w:val="2"/>
  </w:num>
  <w:num w:numId="16">
    <w:abstractNumId w:val="8"/>
  </w:num>
  <w:num w:numId="17">
    <w:abstractNumId w:val="1"/>
  </w:num>
  <w:num w:numId="18">
    <w:abstractNumId w:val="19"/>
  </w:num>
  <w:num w:numId="19">
    <w:abstractNumId w:val="22"/>
  </w:num>
  <w:num w:numId="20">
    <w:abstractNumId w:val="14"/>
  </w:num>
  <w:num w:numId="21">
    <w:abstractNumId w:val="21"/>
  </w:num>
  <w:num w:numId="22">
    <w:abstractNumId w:val="16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8"/>
    <w:rsid w:val="0000014B"/>
    <w:rsid w:val="00001377"/>
    <w:rsid w:val="00003826"/>
    <w:rsid w:val="00004762"/>
    <w:rsid w:val="00005655"/>
    <w:rsid w:val="000059ED"/>
    <w:rsid w:val="00006F74"/>
    <w:rsid w:val="00007692"/>
    <w:rsid w:val="00007A02"/>
    <w:rsid w:val="000115C6"/>
    <w:rsid w:val="00012497"/>
    <w:rsid w:val="00012E28"/>
    <w:rsid w:val="0001389D"/>
    <w:rsid w:val="00014FE2"/>
    <w:rsid w:val="00017658"/>
    <w:rsid w:val="000179B3"/>
    <w:rsid w:val="0002086D"/>
    <w:rsid w:val="0002119D"/>
    <w:rsid w:val="000214F5"/>
    <w:rsid w:val="00021C1B"/>
    <w:rsid w:val="00022AA4"/>
    <w:rsid w:val="00023DC6"/>
    <w:rsid w:val="000268AE"/>
    <w:rsid w:val="00030119"/>
    <w:rsid w:val="00030345"/>
    <w:rsid w:val="000304EB"/>
    <w:rsid w:val="00030655"/>
    <w:rsid w:val="00031771"/>
    <w:rsid w:val="000324BA"/>
    <w:rsid w:val="00032AFB"/>
    <w:rsid w:val="000336F5"/>
    <w:rsid w:val="00033FF6"/>
    <w:rsid w:val="000341F1"/>
    <w:rsid w:val="00035AEA"/>
    <w:rsid w:val="00036C95"/>
    <w:rsid w:val="000375EC"/>
    <w:rsid w:val="00037D60"/>
    <w:rsid w:val="00040546"/>
    <w:rsid w:val="00040A05"/>
    <w:rsid w:val="00040E7B"/>
    <w:rsid w:val="00040FE9"/>
    <w:rsid w:val="000414FA"/>
    <w:rsid w:val="00043BAF"/>
    <w:rsid w:val="000442FA"/>
    <w:rsid w:val="00044511"/>
    <w:rsid w:val="00046EA5"/>
    <w:rsid w:val="00047CE6"/>
    <w:rsid w:val="0005160E"/>
    <w:rsid w:val="00052230"/>
    <w:rsid w:val="00053827"/>
    <w:rsid w:val="00053C85"/>
    <w:rsid w:val="000547BA"/>
    <w:rsid w:val="00055C8A"/>
    <w:rsid w:val="00056E06"/>
    <w:rsid w:val="00057988"/>
    <w:rsid w:val="00060329"/>
    <w:rsid w:val="00060672"/>
    <w:rsid w:val="00061935"/>
    <w:rsid w:val="000643D4"/>
    <w:rsid w:val="000660FD"/>
    <w:rsid w:val="00067D43"/>
    <w:rsid w:val="00071C68"/>
    <w:rsid w:val="00072619"/>
    <w:rsid w:val="00072C94"/>
    <w:rsid w:val="0007324B"/>
    <w:rsid w:val="000754B8"/>
    <w:rsid w:val="00075F19"/>
    <w:rsid w:val="00076E78"/>
    <w:rsid w:val="000815C6"/>
    <w:rsid w:val="00081FC6"/>
    <w:rsid w:val="00082255"/>
    <w:rsid w:val="000847B5"/>
    <w:rsid w:val="00087E07"/>
    <w:rsid w:val="000901C3"/>
    <w:rsid w:val="0009078E"/>
    <w:rsid w:val="00091514"/>
    <w:rsid w:val="000939D6"/>
    <w:rsid w:val="00093C54"/>
    <w:rsid w:val="00095B82"/>
    <w:rsid w:val="0009694A"/>
    <w:rsid w:val="00096C36"/>
    <w:rsid w:val="000A20F1"/>
    <w:rsid w:val="000A2D84"/>
    <w:rsid w:val="000A427F"/>
    <w:rsid w:val="000A4E4F"/>
    <w:rsid w:val="000A62F8"/>
    <w:rsid w:val="000A739A"/>
    <w:rsid w:val="000A7D69"/>
    <w:rsid w:val="000B16B4"/>
    <w:rsid w:val="000B34F3"/>
    <w:rsid w:val="000B381C"/>
    <w:rsid w:val="000B5025"/>
    <w:rsid w:val="000B57EE"/>
    <w:rsid w:val="000B7AF4"/>
    <w:rsid w:val="000C04C9"/>
    <w:rsid w:val="000C1B4C"/>
    <w:rsid w:val="000C24ED"/>
    <w:rsid w:val="000C2DC7"/>
    <w:rsid w:val="000C38EE"/>
    <w:rsid w:val="000C3CCC"/>
    <w:rsid w:val="000C4E6C"/>
    <w:rsid w:val="000C5328"/>
    <w:rsid w:val="000C5CB1"/>
    <w:rsid w:val="000D0F60"/>
    <w:rsid w:val="000D130D"/>
    <w:rsid w:val="000D3B10"/>
    <w:rsid w:val="000D531B"/>
    <w:rsid w:val="000D5784"/>
    <w:rsid w:val="000D6CD4"/>
    <w:rsid w:val="000D72A9"/>
    <w:rsid w:val="000D7514"/>
    <w:rsid w:val="000D7D93"/>
    <w:rsid w:val="000E0023"/>
    <w:rsid w:val="000E06C0"/>
    <w:rsid w:val="000E1CA5"/>
    <w:rsid w:val="000E1FB5"/>
    <w:rsid w:val="000E5E3B"/>
    <w:rsid w:val="000F01D0"/>
    <w:rsid w:val="000F03BA"/>
    <w:rsid w:val="000F046C"/>
    <w:rsid w:val="000F140B"/>
    <w:rsid w:val="000F37D8"/>
    <w:rsid w:val="000F39AD"/>
    <w:rsid w:val="000F5692"/>
    <w:rsid w:val="000F6862"/>
    <w:rsid w:val="000F71F6"/>
    <w:rsid w:val="0010154C"/>
    <w:rsid w:val="00101661"/>
    <w:rsid w:val="00101922"/>
    <w:rsid w:val="00101B76"/>
    <w:rsid w:val="00102259"/>
    <w:rsid w:val="0010570F"/>
    <w:rsid w:val="00105BAF"/>
    <w:rsid w:val="00106033"/>
    <w:rsid w:val="00106E30"/>
    <w:rsid w:val="00110642"/>
    <w:rsid w:val="001137C9"/>
    <w:rsid w:val="00116A34"/>
    <w:rsid w:val="00120A82"/>
    <w:rsid w:val="00122104"/>
    <w:rsid w:val="001231F2"/>
    <w:rsid w:val="00123990"/>
    <w:rsid w:val="001241E1"/>
    <w:rsid w:val="00126FCE"/>
    <w:rsid w:val="001271EB"/>
    <w:rsid w:val="00127D00"/>
    <w:rsid w:val="00127FB3"/>
    <w:rsid w:val="0013074E"/>
    <w:rsid w:val="00132C4E"/>
    <w:rsid w:val="00132D15"/>
    <w:rsid w:val="001332D8"/>
    <w:rsid w:val="00133FC3"/>
    <w:rsid w:val="001346DE"/>
    <w:rsid w:val="001352DD"/>
    <w:rsid w:val="00136561"/>
    <w:rsid w:val="00136CFC"/>
    <w:rsid w:val="0013715F"/>
    <w:rsid w:val="00137179"/>
    <w:rsid w:val="001416CA"/>
    <w:rsid w:val="0014170B"/>
    <w:rsid w:val="0014413E"/>
    <w:rsid w:val="001448E8"/>
    <w:rsid w:val="001451F7"/>
    <w:rsid w:val="00145519"/>
    <w:rsid w:val="001457B1"/>
    <w:rsid w:val="00145A69"/>
    <w:rsid w:val="00145ABB"/>
    <w:rsid w:val="001503A3"/>
    <w:rsid w:val="001511DB"/>
    <w:rsid w:val="00151D73"/>
    <w:rsid w:val="00152789"/>
    <w:rsid w:val="00157A19"/>
    <w:rsid w:val="00160B58"/>
    <w:rsid w:val="001626F4"/>
    <w:rsid w:val="001632E9"/>
    <w:rsid w:val="0016406E"/>
    <w:rsid w:val="0016499C"/>
    <w:rsid w:val="001663A0"/>
    <w:rsid w:val="00166994"/>
    <w:rsid w:val="001674BB"/>
    <w:rsid w:val="00170028"/>
    <w:rsid w:val="0017027C"/>
    <w:rsid w:val="00172569"/>
    <w:rsid w:val="001725BB"/>
    <w:rsid w:val="001729E6"/>
    <w:rsid w:val="00173FF5"/>
    <w:rsid w:val="0017453B"/>
    <w:rsid w:val="0017566D"/>
    <w:rsid w:val="00175D64"/>
    <w:rsid w:val="0017625F"/>
    <w:rsid w:val="00176FDA"/>
    <w:rsid w:val="00181818"/>
    <w:rsid w:val="001821AB"/>
    <w:rsid w:val="00182A3B"/>
    <w:rsid w:val="00182DDF"/>
    <w:rsid w:val="0018338E"/>
    <w:rsid w:val="001835B7"/>
    <w:rsid w:val="001838F5"/>
    <w:rsid w:val="00186807"/>
    <w:rsid w:val="00186AAA"/>
    <w:rsid w:val="0018729A"/>
    <w:rsid w:val="00187B4F"/>
    <w:rsid w:val="00190DB9"/>
    <w:rsid w:val="001946BB"/>
    <w:rsid w:val="00194DE5"/>
    <w:rsid w:val="001950AE"/>
    <w:rsid w:val="0019728C"/>
    <w:rsid w:val="00197DC5"/>
    <w:rsid w:val="001A0C0E"/>
    <w:rsid w:val="001A1A56"/>
    <w:rsid w:val="001A1AB1"/>
    <w:rsid w:val="001A399A"/>
    <w:rsid w:val="001A415B"/>
    <w:rsid w:val="001A4433"/>
    <w:rsid w:val="001A556B"/>
    <w:rsid w:val="001A618C"/>
    <w:rsid w:val="001A66B1"/>
    <w:rsid w:val="001A6F38"/>
    <w:rsid w:val="001A70D8"/>
    <w:rsid w:val="001A730A"/>
    <w:rsid w:val="001B243D"/>
    <w:rsid w:val="001B259E"/>
    <w:rsid w:val="001B31F7"/>
    <w:rsid w:val="001B5855"/>
    <w:rsid w:val="001B7326"/>
    <w:rsid w:val="001C0046"/>
    <w:rsid w:val="001C008E"/>
    <w:rsid w:val="001C27A9"/>
    <w:rsid w:val="001C360A"/>
    <w:rsid w:val="001C6949"/>
    <w:rsid w:val="001C6E47"/>
    <w:rsid w:val="001C7261"/>
    <w:rsid w:val="001C73EF"/>
    <w:rsid w:val="001D019F"/>
    <w:rsid w:val="001D02E2"/>
    <w:rsid w:val="001D2621"/>
    <w:rsid w:val="001D6DEB"/>
    <w:rsid w:val="001D6F0C"/>
    <w:rsid w:val="001E0E72"/>
    <w:rsid w:val="001E1113"/>
    <w:rsid w:val="001E1DC2"/>
    <w:rsid w:val="001E39AA"/>
    <w:rsid w:val="001E6590"/>
    <w:rsid w:val="001E7873"/>
    <w:rsid w:val="001E7CC5"/>
    <w:rsid w:val="001F0129"/>
    <w:rsid w:val="001F1E14"/>
    <w:rsid w:val="001F1FAF"/>
    <w:rsid w:val="001F2B55"/>
    <w:rsid w:val="001F53EE"/>
    <w:rsid w:val="001F57F0"/>
    <w:rsid w:val="001F60E4"/>
    <w:rsid w:val="001F7CA8"/>
    <w:rsid w:val="002017D2"/>
    <w:rsid w:val="00202243"/>
    <w:rsid w:val="00203403"/>
    <w:rsid w:val="002043A0"/>
    <w:rsid w:val="002057A8"/>
    <w:rsid w:val="00205B81"/>
    <w:rsid w:val="002066D0"/>
    <w:rsid w:val="00210CCE"/>
    <w:rsid w:val="00210D88"/>
    <w:rsid w:val="00213291"/>
    <w:rsid w:val="002135CA"/>
    <w:rsid w:val="002141BB"/>
    <w:rsid w:val="00216D16"/>
    <w:rsid w:val="00217AA7"/>
    <w:rsid w:val="00217C31"/>
    <w:rsid w:val="00220A9E"/>
    <w:rsid w:val="002230E5"/>
    <w:rsid w:val="0022367E"/>
    <w:rsid w:val="002258BC"/>
    <w:rsid w:val="00225AC0"/>
    <w:rsid w:val="00227528"/>
    <w:rsid w:val="00227D28"/>
    <w:rsid w:val="00230940"/>
    <w:rsid w:val="00230E4A"/>
    <w:rsid w:val="00231485"/>
    <w:rsid w:val="00231952"/>
    <w:rsid w:val="00231F0C"/>
    <w:rsid w:val="00232F88"/>
    <w:rsid w:val="002337CE"/>
    <w:rsid w:val="00233959"/>
    <w:rsid w:val="0023493F"/>
    <w:rsid w:val="002351B4"/>
    <w:rsid w:val="00237E89"/>
    <w:rsid w:val="00241DFE"/>
    <w:rsid w:val="002428A1"/>
    <w:rsid w:val="00243AE5"/>
    <w:rsid w:val="00243C93"/>
    <w:rsid w:val="002443CB"/>
    <w:rsid w:val="0024634A"/>
    <w:rsid w:val="00247AFB"/>
    <w:rsid w:val="002501BD"/>
    <w:rsid w:val="00250F03"/>
    <w:rsid w:val="00251236"/>
    <w:rsid w:val="002513D3"/>
    <w:rsid w:val="002527BC"/>
    <w:rsid w:val="002531C6"/>
    <w:rsid w:val="0025476B"/>
    <w:rsid w:val="002549FF"/>
    <w:rsid w:val="002556A9"/>
    <w:rsid w:val="002559D6"/>
    <w:rsid w:val="00255D16"/>
    <w:rsid w:val="00255D94"/>
    <w:rsid w:val="00256094"/>
    <w:rsid w:val="0025671A"/>
    <w:rsid w:val="0025776F"/>
    <w:rsid w:val="0026086F"/>
    <w:rsid w:val="002639D4"/>
    <w:rsid w:val="00264EFA"/>
    <w:rsid w:val="0026520E"/>
    <w:rsid w:val="002660D1"/>
    <w:rsid w:val="0027047F"/>
    <w:rsid w:val="00272FA1"/>
    <w:rsid w:val="0027324A"/>
    <w:rsid w:val="0027663C"/>
    <w:rsid w:val="00276ED6"/>
    <w:rsid w:val="002779F7"/>
    <w:rsid w:val="00280D22"/>
    <w:rsid w:val="00283336"/>
    <w:rsid w:val="00284228"/>
    <w:rsid w:val="002844BA"/>
    <w:rsid w:val="002859BA"/>
    <w:rsid w:val="00286383"/>
    <w:rsid w:val="00287192"/>
    <w:rsid w:val="00291480"/>
    <w:rsid w:val="002914FA"/>
    <w:rsid w:val="002920F8"/>
    <w:rsid w:val="00292F33"/>
    <w:rsid w:val="00294918"/>
    <w:rsid w:val="00296F4C"/>
    <w:rsid w:val="00297951"/>
    <w:rsid w:val="002A008B"/>
    <w:rsid w:val="002A01EB"/>
    <w:rsid w:val="002A0264"/>
    <w:rsid w:val="002A0330"/>
    <w:rsid w:val="002A2149"/>
    <w:rsid w:val="002A292D"/>
    <w:rsid w:val="002A450D"/>
    <w:rsid w:val="002A4E58"/>
    <w:rsid w:val="002A5DA3"/>
    <w:rsid w:val="002A5DFF"/>
    <w:rsid w:val="002A774F"/>
    <w:rsid w:val="002A79F3"/>
    <w:rsid w:val="002B1D42"/>
    <w:rsid w:val="002B2847"/>
    <w:rsid w:val="002B28BF"/>
    <w:rsid w:val="002B31FE"/>
    <w:rsid w:val="002B3976"/>
    <w:rsid w:val="002B3D7B"/>
    <w:rsid w:val="002B44BE"/>
    <w:rsid w:val="002B569A"/>
    <w:rsid w:val="002B7C75"/>
    <w:rsid w:val="002C017C"/>
    <w:rsid w:val="002C055D"/>
    <w:rsid w:val="002C06D2"/>
    <w:rsid w:val="002C0998"/>
    <w:rsid w:val="002C1DB5"/>
    <w:rsid w:val="002C2A83"/>
    <w:rsid w:val="002C52C1"/>
    <w:rsid w:val="002C6C5B"/>
    <w:rsid w:val="002C76B8"/>
    <w:rsid w:val="002C7F3B"/>
    <w:rsid w:val="002D10CD"/>
    <w:rsid w:val="002D1949"/>
    <w:rsid w:val="002D27A5"/>
    <w:rsid w:val="002D2916"/>
    <w:rsid w:val="002D2CFD"/>
    <w:rsid w:val="002D31F8"/>
    <w:rsid w:val="002D3717"/>
    <w:rsid w:val="002D3F15"/>
    <w:rsid w:val="002D4004"/>
    <w:rsid w:val="002D4A00"/>
    <w:rsid w:val="002D50A2"/>
    <w:rsid w:val="002D50A5"/>
    <w:rsid w:val="002D5914"/>
    <w:rsid w:val="002D64C0"/>
    <w:rsid w:val="002D6AF2"/>
    <w:rsid w:val="002D6B63"/>
    <w:rsid w:val="002D6D1E"/>
    <w:rsid w:val="002D7F64"/>
    <w:rsid w:val="002E2C55"/>
    <w:rsid w:val="002E63C9"/>
    <w:rsid w:val="002E7EB8"/>
    <w:rsid w:val="002F170C"/>
    <w:rsid w:val="002F1952"/>
    <w:rsid w:val="002F1D0D"/>
    <w:rsid w:val="002F27EE"/>
    <w:rsid w:val="002F2EF4"/>
    <w:rsid w:val="002F5E18"/>
    <w:rsid w:val="002F5F26"/>
    <w:rsid w:val="002F6547"/>
    <w:rsid w:val="002F74D8"/>
    <w:rsid w:val="003004D1"/>
    <w:rsid w:val="0030148A"/>
    <w:rsid w:val="0030419C"/>
    <w:rsid w:val="00304743"/>
    <w:rsid w:val="00305584"/>
    <w:rsid w:val="00305793"/>
    <w:rsid w:val="003147EA"/>
    <w:rsid w:val="0031595F"/>
    <w:rsid w:val="00315ABF"/>
    <w:rsid w:val="003165E3"/>
    <w:rsid w:val="00320930"/>
    <w:rsid w:val="00321296"/>
    <w:rsid w:val="003213F7"/>
    <w:rsid w:val="003215FE"/>
    <w:rsid w:val="00321A7F"/>
    <w:rsid w:val="0032310E"/>
    <w:rsid w:val="00323EB1"/>
    <w:rsid w:val="003245B8"/>
    <w:rsid w:val="00324C10"/>
    <w:rsid w:val="00324FE0"/>
    <w:rsid w:val="00325A66"/>
    <w:rsid w:val="00325E0C"/>
    <w:rsid w:val="00326E00"/>
    <w:rsid w:val="00327165"/>
    <w:rsid w:val="00330425"/>
    <w:rsid w:val="0033098F"/>
    <w:rsid w:val="00330F0E"/>
    <w:rsid w:val="0033105B"/>
    <w:rsid w:val="00334155"/>
    <w:rsid w:val="00335603"/>
    <w:rsid w:val="00335865"/>
    <w:rsid w:val="00335CA3"/>
    <w:rsid w:val="00336478"/>
    <w:rsid w:val="00336A34"/>
    <w:rsid w:val="00340622"/>
    <w:rsid w:val="00340F8D"/>
    <w:rsid w:val="0034284F"/>
    <w:rsid w:val="00342F43"/>
    <w:rsid w:val="00343675"/>
    <w:rsid w:val="0034515A"/>
    <w:rsid w:val="00346B91"/>
    <w:rsid w:val="00347464"/>
    <w:rsid w:val="00347549"/>
    <w:rsid w:val="003476EB"/>
    <w:rsid w:val="00350396"/>
    <w:rsid w:val="00351522"/>
    <w:rsid w:val="00352EAD"/>
    <w:rsid w:val="00353205"/>
    <w:rsid w:val="00353268"/>
    <w:rsid w:val="00353A96"/>
    <w:rsid w:val="00353BA5"/>
    <w:rsid w:val="003572CC"/>
    <w:rsid w:val="0035790F"/>
    <w:rsid w:val="003615D5"/>
    <w:rsid w:val="003618C3"/>
    <w:rsid w:val="00361D4F"/>
    <w:rsid w:val="003654BE"/>
    <w:rsid w:val="003659E2"/>
    <w:rsid w:val="00365A72"/>
    <w:rsid w:val="00365E9D"/>
    <w:rsid w:val="00366701"/>
    <w:rsid w:val="00366C27"/>
    <w:rsid w:val="00370A60"/>
    <w:rsid w:val="003712D8"/>
    <w:rsid w:val="00372B63"/>
    <w:rsid w:val="00372D72"/>
    <w:rsid w:val="00373296"/>
    <w:rsid w:val="003743C5"/>
    <w:rsid w:val="00374A10"/>
    <w:rsid w:val="00374FE0"/>
    <w:rsid w:val="00375250"/>
    <w:rsid w:val="003758D9"/>
    <w:rsid w:val="003777C2"/>
    <w:rsid w:val="00380C64"/>
    <w:rsid w:val="0038204A"/>
    <w:rsid w:val="003836AF"/>
    <w:rsid w:val="00384F71"/>
    <w:rsid w:val="00384F84"/>
    <w:rsid w:val="00386556"/>
    <w:rsid w:val="00390477"/>
    <w:rsid w:val="00391BCE"/>
    <w:rsid w:val="00393C68"/>
    <w:rsid w:val="00393F6B"/>
    <w:rsid w:val="00395B0F"/>
    <w:rsid w:val="003965B5"/>
    <w:rsid w:val="003A0FF7"/>
    <w:rsid w:val="003A23EA"/>
    <w:rsid w:val="003A3B0E"/>
    <w:rsid w:val="003A46B7"/>
    <w:rsid w:val="003A62C7"/>
    <w:rsid w:val="003A651A"/>
    <w:rsid w:val="003A6DC1"/>
    <w:rsid w:val="003B0156"/>
    <w:rsid w:val="003B073F"/>
    <w:rsid w:val="003B0D10"/>
    <w:rsid w:val="003B1815"/>
    <w:rsid w:val="003B3216"/>
    <w:rsid w:val="003B39DD"/>
    <w:rsid w:val="003B62EF"/>
    <w:rsid w:val="003B7249"/>
    <w:rsid w:val="003C1DEA"/>
    <w:rsid w:val="003C2AEB"/>
    <w:rsid w:val="003C2F62"/>
    <w:rsid w:val="003C3151"/>
    <w:rsid w:val="003C3220"/>
    <w:rsid w:val="003C42E7"/>
    <w:rsid w:val="003C4FF2"/>
    <w:rsid w:val="003C6776"/>
    <w:rsid w:val="003C6ACF"/>
    <w:rsid w:val="003C75DD"/>
    <w:rsid w:val="003D03F3"/>
    <w:rsid w:val="003D2184"/>
    <w:rsid w:val="003D23ED"/>
    <w:rsid w:val="003D3440"/>
    <w:rsid w:val="003D6726"/>
    <w:rsid w:val="003D67F4"/>
    <w:rsid w:val="003D6D5C"/>
    <w:rsid w:val="003D7219"/>
    <w:rsid w:val="003D7D2D"/>
    <w:rsid w:val="003D7FBC"/>
    <w:rsid w:val="003E00C9"/>
    <w:rsid w:val="003E08CE"/>
    <w:rsid w:val="003E259E"/>
    <w:rsid w:val="003E3ABB"/>
    <w:rsid w:val="003E42B0"/>
    <w:rsid w:val="003E5E4F"/>
    <w:rsid w:val="003E7DD7"/>
    <w:rsid w:val="003F0BA1"/>
    <w:rsid w:val="003F2D69"/>
    <w:rsid w:val="003F3683"/>
    <w:rsid w:val="003F408D"/>
    <w:rsid w:val="003F4A94"/>
    <w:rsid w:val="003F51DD"/>
    <w:rsid w:val="003F6876"/>
    <w:rsid w:val="003F6C76"/>
    <w:rsid w:val="003F7026"/>
    <w:rsid w:val="00401900"/>
    <w:rsid w:val="00403CAC"/>
    <w:rsid w:val="00406403"/>
    <w:rsid w:val="0040674C"/>
    <w:rsid w:val="00407CAF"/>
    <w:rsid w:val="00407FF4"/>
    <w:rsid w:val="00410564"/>
    <w:rsid w:val="00411ACB"/>
    <w:rsid w:val="00411B6D"/>
    <w:rsid w:val="00412CC7"/>
    <w:rsid w:val="0041357D"/>
    <w:rsid w:val="004135BF"/>
    <w:rsid w:val="004154C8"/>
    <w:rsid w:val="00415F82"/>
    <w:rsid w:val="0042159C"/>
    <w:rsid w:val="004226C6"/>
    <w:rsid w:val="00422BD3"/>
    <w:rsid w:val="00422E8B"/>
    <w:rsid w:val="00423BDF"/>
    <w:rsid w:val="00423BE4"/>
    <w:rsid w:val="00424AFD"/>
    <w:rsid w:val="00424BFF"/>
    <w:rsid w:val="00424C49"/>
    <w:rsid w:val="004266DA"/>
    <w:rsid w:val="00427E13"/>
    <w:rsid w:val="0043043B"/>
    <w:rsid w:val="00431D27"/>
    <w:rsid w:val="00433526"/>
    <w:rsid w:val="00433A0D"/>
    <w:rsid w:val="00433A35"/>
    <w:rsid w:val="00434B69"/>
    <w:rsid w:val="00435E15"/>
    <w:rsid w:val="004376A9"/>
    <w:rsid w:val="0044080C"/>
    <w:rsid w:val="00440FB0"/>
    <w:rsid w:val="0044106E"/>
    <w:rsid w:val="0044144F"/>
    <w:rsid w:val="00443F5B"/>
    <w:rsid w:val="00444374"/>
    <w:rsid w:val="00445F7C"/>
    <w:rsid w:val="00447BD3"/>
    <w:rsid w:val="0045010D"/>
    <w:rsid w:val="00450D3C"/>
    <w:rsid w:val="00453C75"/>
    <w:rsid w:val="00453D06"/>
    <w:rsid w:val="00455D91"/>
    <w:rsid w:val="00457565"/>
    <w:rsid w:val="00460637"/>
    <w:rsid w:val="0046171E"/>
    <w:rsid w:val="00461E42"/>
    <w:rsid w:val="00462162"/>
    <w:rsid w:val="00463889"/>
    <w:rsid w:val="00463DA4"/>
    <w:rsid w:val="00465A6D"/>
    <w:rsid w:val="00467F73"/>
    <w:rsid w:val="0047046E"/>
    <w:rsid w:val="00470860"/>
    <w:rsid w:val="00470988"/>
    <w:rsid w:val="00471F9B"/>
    <w:rsid w:val="004753E4"/>
    <w:rsid w:val="00475C7A"/>
    <w:rsid w:val="0047756C"/>
    <w:rsid w:val="00480B04"/>
    <w:rsid w:val="0048132C"/>
    <w:rsid w:val="00481345"/>
    <w:rsid w:val="00482281"/>
    <w:rsid w:val="00482E1A"/>
    <w:rsid w:val="004834F9"/>
    <w:rsid w:val="00484373"/>
    <w:rsid w:val="0048479B"/>
    <w:rsid w:val="00484C09"/>
    <w:rsid w:val="004859E2"/>
    <w:rsid w:val="00485F3E"/>
    <w:rsid w:val="0048692D"/>
    <w:rsid w:val="00490A6D"/>
    <w:rsid w:val="0049496B"/>
    <w:rsid w:val="0049781C"/>
    <w:rsid w:val="004A12DB"/>
    <w:rsid w:val="004A1755"/>
    <w:rsid w:val="004A1F9E"/>
    <w:rsid w:val="004A2625"/>
    <w:rsid w:val="004A3811"/>
    <w:rsid w:val="004A5ED8"/>
    <w:rsid w:val="004A7B5D"/>
    <w:rsid w:val="004B0872"/>
    <w:rsid w:val="004B19EB"/>
    <w:rsid w:val="004B2182"/>
    <w:rsid w:val="004B2570"/>
    <w:rsid w:val="004B39EF"/>
    <w:rsid w:val="004B3EC0"/>
    <w:rsid w:val="004B4592"/>
    <w:rsid w:val="004B4918"/>
    <w:rsid w:val="004B5EA1"/>
    <w:rsid w:val="004B5FF9"/>
    <w:rsid w:val="004C0842"/>
    <w:rsid w:val="004C0ED6"/>
    <w:rsid w:val="004C17AB"/>
    <w:rsid w:val="004C18BD"/>
    <w:rsid w:val="004C1D21"/>
    <w:rsid w:val="004C234C"/>
    <w:rsid w:val="004C320D"/>
    <w:rsid w:val="004C5E80"/>
    <w:rsid w:val="004C6938"/>
    <w:rsid w:val="004C725B"/>
    <w:rsid w:val="004C74D2"/>
    <w:rsid w:val="004D0953"/>
    <w:rsid w:val="004D0E6D"/>
    <w:rsid w:val="004D1BF3"/>
    <w:rsid w:val="004D24C4"/>
    <w:rsid w:val="004D31EC"/>
    <w:rsid w:val="004D3904"/>
    <w:rsid w:val="004D397E"/>
    <w:rsid w:val="004D3E00"/>
    <w:rsid w:val="004D477C"/>
    <w:rsid w:val="004D48D2"/>
    <w:rsid w:val="004D57A4"/>
    <w:rsid w:val="004D727D"/>
    <w:rsid w:val="004D77DD"/>
    <w:rsid w:val="004E0747"/>
    <w:rsid w:val="004E0920"/>
    <w:rsid w:val="004E0C1C"/>
    <w:rsid w:val="004E15D8"/>
    <w:rsid w:val="004E24FA"/>
    <w:rsid w:val="004E324A"/>
    <w:rsid w:val="004E4583"/>
    <w:rsid w:val="004E458C"/>
    <w:rsid w:val="004E4DCD"/>
    <w:rsid w:val="004E5340"/>
    <w:rsid w:val="004E550E"/>
    <w:rsid w:val="004E5EFA"/>
    <w:rsid w:val="004E65EC"/>
    <w:rsid w:val="004E7ECD"/>
    <w:rsid w:val="004F0461"/>
    <w:rsid w:val="004F151B"/>
    <w:rsid w:val="004F1F1A"/>
    <w:rsid w:val="004F22E7"/>
    <w:rsid w:val="004F36EB"/>
    <w:rsid w:val="004F4828"/>
    <w:rsid w:val="004F67CA"/>
    <w:rsid w:val="004F67E6"/>
    <w:rsid w:val="0050118C"/>
    <w:rsid w:val="00505758"/>
    <w:rsid w:val="005069A6"/>
    <w:rsid w:val="00506EEB"/>
    <w:rsid w:val="00510EAE"/>
    <w:rsid w:val="00510FF1"/>
    <w:rsid w:val="00513C86"/>
    <w:rsid w:val="0051489B"/>
    <w:rsid w:val="00514FB5"/>
    <w:rsid w:val="00515784"/>
    <w:rsid w:val="0051687F"/>
    <w:rsid w:val="00516ED4"/>
    <w:rsid w:val="005179CA"/>
    <w:rsid w:val="00520448"/>
    <w:rsid w:val="005248CD"/>
    <w:rsid w:val="00524CA0"/>
    <w:rsid w:val="00524CF5"/>
    <w:rsid w:val="0052564D"/>
    <w:rsid w:val="005268F6"/>
    <w:rsid w:val="00527D14"/>
    <w:rsid w:val="00530A3B"/>
    <w:rsid w:val="00530DE9"/>
    <w:rsid w:val="00532677"/>
    <w:rsid w:val="00533D01"/>
    <w:rsid w:val="00534C2C"/>
    <w:rsid w:val="00535891"/>
    <w:rsid w:val="00542D5D"/>
    <w:rsid w:val="00544761"/>
    <w:rsid w:val="00545CE0"/>
    <w:rsid w:val="0054729D"/>
    <w:rsid w:val="00547834"/>
    <w:rsid w:val="00550076"/>
    <w:rsid w:val="00552682"/>
    <w:rsid w:val="005533B3"/>
    <w:rsid w:val="00553ADE"/>
    <w:rsid w:val="00553B9E"/>
    <w:rsid w:val="00554E2E"/>
    <w:rsid w:val="00555A1F"/>
    <w:rsid w:val="0055610B"/>
    <w:rsid w:val="0055624E"/>
    <w:rsid w:val="00557180"/>
    <w:rsid w:val="00557833"/>
    <w:rsid w:val="0056178A"/>
    <w:rsid w:val="0056181B"/>
    <w:rsid w:val="00562373"/>
    <w:rsid w:val="00565A62"/>
    <w:rsid w:val="00566FC5"/>
    <w:rsid w:val="005674BF"/>
    <w:rsid w:val="00572F1B"/>
    <w:rsid w:val="00573731"/>
    <w:rsid w:val="00574041"/>
    <w:rsid w:val="005742AC"/>
    <w:rsid w:val="00574ED7"/>
    <w:rsid w:val="005760CD"/>
    <w:rsid w:val="005774B7"/>
    <w:rsid w:val="0057780C"/>
    <w:rsid w:val="00577AA5"/>
    <w:rsid w:val="00582682"/>
    <w:rsid w:val="00583198"/>
    <w:rsid w:val="0058347C"/>
    <w:rsid w:val="00583838"/>
    <w:rsid w:val="00583A29"/>
    <w:rsid w:val="00583CC1"/>
    <w:rsid w:val="00584E4C"/>
    <w:rsid w:val="0058541F"/>
    <w:rsid w:val="005859D3"/>
    <w:rsid w:val="00586E36"/>
    <w:rsid w:val="005959A3"/>
    <w:rsid w:val="00595E91"/>
    <w:rsid w:val="005963F5"/>
    <w:rsid w:val="005977F0"/>
    <w:rsid w:val="005A076B"/>
    <w:rsid w:val="005A0866"/>
    <w:rsid w:val="005A0AEE"/>
    <w:rsid w:val="005A0D73"/>
    <w:rsid w:val="005A1C3E"/>
    <w:rsid w:val="005A2177"/>
    <w:rsid w:val="005A2CBD"/>
    <w:rsid w:val="005A2E3B"/>
    <w:rsid w:val="005A30C4"/>
    <w:rsid w:val="005A360E"/>
    <w:rsid w:val="005A58AE"/>
    <w:rsid w:val="005B0F82"/>
    <w:rsid w:val="005B15A0"/>
    <w:rsid w:val="005B2285"/>
    <w:rsid w:val="005B340B"/>
    <w:rsid w:val="005B3438"/>
    <w:rsid w:val="005B3EB7"/>
    <w:rsid w:val="005B3F52"/>
    <w:rsid w:val="005B5DA6"/>
    <w:rsid w:val="005B744B"/>
    <w:rsid w:val="005C06C0"/>
    <w:rsid w:val="005C0A5C"/>
    <w:rsid w:val="005C4827"/>
    <w:rsid w:val="005C6822"/>
    <w:rsid w:val="005C79D2"/>
    <w:rsid w:val="005D280B"/>
    <w:rsid w:val="005D337E"/>
    <w:rsid w:val="005D44A0"/>
    <w:rsid w:val="005D4642"/>
    <w:rsid w:val="005D534D"/>
    <w:rsid w:val="005D6381"/>
    <w:rsid w:val="005D7357"/>
    <w:rsid w:val="005E07E2"/>
    <w:rsid w:val="005E0930"/>
    <w:rsid w:val="005E109F"/>
    <w:rsid w:val="005E31E2"/>
    <w:rsid w:val="005E3260"/>
    <w:rsid w:val="005E3B5A"/>
    <w:rsid w:val="005E4C45"/>
    <w:rsid w:val="005E56F2"/>
    <w:rsid w:val="005E5B1F"/>
    <w:rsid w:val="005E5F7E"/>
    <w:rsid w:val="005E64E2"/>
    <w:rsid w:val="005E654A"/>
    <w:rsid w:val="005F14BD"/>
    <w:rsid w:val="005F2107"/>
    <w:rsid w:val="005F2660"/>
    <w:rsid w:val="005F2F80"/>
    <w:rsid w:val="005F3FFB"/>
    <w:rsid w:val="005F4022"/>
    <w:rsid w:val="005F4856"/>
    <w:rsid w:val="005F49DD"/>
    <w:rsid w:val="005F4ED8"/>
    <w:rsid w:val="005F548B"/>
    <w:rsid w:val="00600C58"/>
    <w:rsid w:val="00601AC5"/>
    <w:rsid w:val="00603FC9"/>
    <w:rsid w:val="00604C45"/>
    <w:rsid w:val="00605089"/>
    <w:rsid w:val="00607806"/>
    <w:rsid w:val="00607CEB"/>
    <w:rsid w:val="00610A91"/>
    <w:rsid w:val="006120FA"/>
    <w:rsid w:val="00612A61"/>
    <w:rsid w:val="00613B42"/>
    <w:rsid w:val="00614351"/>
    <w:rsid w:val="0061497B"/>
    <w:rsid w:val="006155C7"/>
    <w:rsid w:val="00615759"/>
    <w:rsid w:val="006163C0"/>
    <w:rsid w:val="00621D94"/>
    <w:rsid w:val="00622DBF"/>
    <w:rsid w:val="00622F2C"/>
    <w:rsid w:val="0062371B"/>
    <w:rsid w:val="0062409E"/>
    <w:rsid w:val="00625273"/>
    <w:rsid w:val="0062584F"/>
    <w:rsid w:val="00626266"/>
    <w:rsid w:val="0062702B"/>
    <w:rsid w:val="00630197"/>
    <w:rsid w:val="0063081E"/>
    <w:rsid w:val="00635C1C"/>
    <w:rsid w:val="006376CF"/>
    <w:rsid w:val="00640944"/>
    <w:rsid w:val="00641385"/>
    <w:rsid w:val="006415A8"/>
    <w:rsid w:val="00641D1E"/>
    <w:rsid w:val="00642AF1"/>
    <w:rsid w:val="00642BB2"/>
    <w:rsid w:val="00643BEC"/>
    <w:rsid w:val="0064485A"/>
    <w:rsid w:val="00645518"/>
    <w:rsid w:val="00646113"/>
    <w:rsid w:val="00646F9E"/>
    <w:rsid w:val="00647CE0"/>
    <w:rsid w:val="00650438"/>
    <w:rsid w:val="006517FE"/>
    <w:rsid w:val="006522A4"/>
    <w:rsid w:val="00652E86"/>
    <w:rsid w:val="0065397B"/>
    <w:rsid w:val="0065441E"/>
    <w:rsid w:val="00655D70"/>
    <w:rsid w:val="006563F2"/>
    <w:rsid w:val="006568E6"/>
    <w:rsid w:val="006614D2"/>
    <w:rsid w:val="00661C0C"/>
    <w:rsid w:val="00661D7F"/>
    <w:rsid w:val="00662BF4"/>
    <w:rsid w:val="00663EA8"/>
    <w:rsid w:val="006654E3"/>
    <w:rsid w:val="006671A4"/>
    <w:rsid w:val="00670157"/>
    <w:rsid w:val="00670BE2"/>
    <w:rsid w:val="00671A35"/>
    <w:rsid w:val="00671C39"/>
    <w:rsid w:val="0067374B"/>
    <w:rsid w:val="00676573"/>
    <w:rsid w:val="00676FDE"/>
    <w:rsid w:val="00677F81"/>
    <w:rsid w:val="00681B94"/>
    <w:rsid w:val="00682880"/>
    <w:rsid w:val="00682BE5"/>
    <w:rsid w:val="00682DE1"/>
    <w:rsid w:val="00683296"/>
    <w:rsid w:val="00683757"/>
    <w:rsid w:val="0068464C"/>
    <w:rsid w:val="006879F1"/>
    <w:rsid w:val="0069008C"/>
    <w:rsid w:val="0069129A"/>
    <w:rsid w:val="00691C1D"/>
    <w:rsid w:val="00691CBC"/>
    <w:rsid w:val="00691D65"/>
    <w:rsid w:val="00692536"/>
    <w:rsid w:val="00693A81"/>
    <w:rsid w:val="00693C76"/>
    <w:rsid w:val="00693C83"/>
    <w:rsid w:val="006943E0"/>
    <w:rsid w:val="00694F89"/>
    <w:rsid w:val="0069574F"/>
    <w:rsid w:val="006A082C"/>
    <w:rsid w:val="006A12BF"/>
    <w:rsid w:val="006A140E"/>
    <w:rsid w:val="006A280D"/>
    <w:rsid w:val="006A30EF"/>
    <w:rsid w:val="006A3C00"/>
    <w:rsid w:val="006A3D24"/>
    <w:rsid w:val="006A577C"/>
    <w:rsid w:val="006A5EBC"/>
    <w:rsid w:val="006A6095"/>
    <w:rsid w:val="006A7152"/>
    <w:rsid w:val="006A7AAE"/>
    <w:rsid w:val="006B21C7"/>
    <w:rsid w:val="006B25E5"/>
    <w:rsid w:val="006B3954"/>
    <w:rsid w:val="006B4A65"/>
    <w:rsid w:val="006B5704"/>
    <w:rsid w:val="006C2898"/>
    <w:rsid w:val="006C464B"/>
    <w:rsid w:val="006C6117"/>
    <w:rsid w:val="006C65B9"/>
    <w:rsid w:val="006C66EB"/>
    <w:rsid w:val="006C74A9"/>
    <w:rsid w:val="006C7EC3"/>
    <w:rsid w:val="006D02B2"/>
    <w:rsid w:val="006D222B"/>
    <w:rsid w:val="006D27FB"/>
    <w:rsid w:val="006D2B8B"/>
    <w:rsid w:val="006D34D0"/>
    <w:rsid w:val="006D3C6C"/>
    <w:rsid w:val="006D4D3D"/>
    <w:rsid w:val="006D558C"/>
    <w:rsid w:val="006D57EC"/>
    <w:rsid w:val="006D7A16"/>
    <w:rsid w:val="006E000B"/>
    <w:rsid w:val="006E1E4C"/>
    <w:rsid w:val="006E29FC"/>
    <w:rsid w:val="006E392E"/>
    <w:rsid w:val="006E39DE"/>
    <w:rsid w:val="006E45D1"/>
    <w:rsid w:val="006E5034"/>
    <w:rsid w:val="006F080A"/>
    <w:rsid w:val="006F12A2"/>
    <w:rsid w:val="006F339F"/>
    <w:rsid w:val="006F386D"/>
    <w:rsid w:val="006F3A25"/>
    <w:rsid w:val="006F3E76"/>
    <w:rsid w:val="006F46AD"/>
    <w:rsid w:val="006F4A01"/>
    <w:rsid w:val="00700A72"/>
    <w:rsid w:val="0070153E"/>
    <w:rsid w:val="00702445"/>
    <w:rsid w:val="00702C53"/>
    <w:rsid w:val="0070376E"/>
    <w:rsid w:val="00703889"/>
    <w:rsid w:val="00703E0C"/>
    <w:rsid w:val="00704B8A"/>
    <w:rsid w:val="00705B6B"/>
    <w:rsid w:val="00706C5E"/>
    <w:rsid w:val="00707021"/>
    <w:rsid w:val="0071342D"/>
    <w:rsid w:val="00713E7E"/>
    <w:rsid w:val="0071469E"/>
    <w:rsid w:val="007147DE"/>
    <w:rsid w:val="00714B85"/>
    <w:rsid w:val="00714C42"/>
    <w:rsid w:val="00715F16"/>
    <w:rsid w:val="007165E4"/>
    <w:rsid w:val="00716B2A"/>
    <w:rsid w:val="00717316"/>
    <w:rsid w:val="007174BD"/>
    <w:rsid w:val="007175E5"/>
    <w:rsid w:val="007202CC"/>
    <w:rsid w:val="00721991"/>
    <w:rsid w:val="007220A4"/>
    <w:rsid w:val="00722EA6"/>
    <w:rsid w:val="00723E14"/>
    <w:rsid w:val="00726337"/>
    <w:rsid w:val="007278CC"/>
    <w:rsid w:val="00730C96"/>
    <w:rsid w:val="00732606"/>
    <w:rsid w:val="00732B1E"/>
    <w:rsid w:val="00733F51"/>
    <w:rsid w:val="00734765"/>
    <w:rsid w:val="00740536"/>
    <w:rsid w:val="00740719"/>
    <w:rsid w:val="007416AD"/>
    <w:rsid w:val="00741CE8"/>
    <w:rsid w:val="00742E66"/>
    <w:rsid w:val="00743499"/>
    <w:rsid w:val="00747240"/>
    <w:rsid w:val="00747D8B"/>
    <w:rsid w:val="0075089E"/>
    <w:rsid w:val="00751B95"/>
    <w:rsid w:val="007521F8"/>
    <w:rsid w:val="007522BF"/>
    <w:rsid w:val="0075295D"/>
    <w:rsid w:val="00754682"/>
    <w:rsid w:val="007547CD"/>
    <w:rsid w:val="00755C28"/>
    <w:rsid w:val="00762336"/>
    <w:rsid w:val="00762429"/>
    <w:rsid w:val="00763DA2"/>
    <w:rsid w:val="00764442"/>
    <w:rsid w:val="00764697"/>
    <w:rsid w:val="007647E8"/>
    <w:rsid w:val="00766AD0"/>
    <w:rsid w:val="00767550"/>
    <w:rsid w:val="007679AE"/>
    <w:rsid w:val="0077261C"/>
    <w:rsid w:val="007728C5"/>
    <w:rsid w:val="007730B1"/>
    <w:rsid w:val="007740F5"/>
    <w:rsid w:val="0077565A"/>
    <w:rsid w:val="0078418A"/>
    <w:rsid w:val="00784B44"/>
    <w:rsid w:val="0078506A"/>
    <w:rsid w:val="00785327"/>
    <w:rsid w:val="007917C9"/>
    <w:rsid w:val="00792062"/>
    <w:rsid w:val="00792402"/>
    <w:rsid w:val="007925ED"/>
    <w:rsid w:val="007939A4"/>
    <w:rsid w:val="00794168"/>
    <w:rsid w:val="00794AC7"/>
    <w:rsid w:val="00795155"/>
    <w:rsid w:val="00795268"/>
    <w:rsid w:val="00795BD4"/>
    <w:rsid w:val="00795D00"/>
    <w:rsid w:val="0079665B"/>
    <w:rsid w:val="0079758A"/>
    <w:rsid w:val="007A0CE2"/>
    <w:rsid w:val="007A42F8"/>
    <w:rsid w:val="007A5B3F"/>
    <w:rsid w:val="007A6A1B"/>
    <w:rsid w:val="007A6D7F"/>
    <w:rsid w:val="007A7917"/>
    <w:rsid w:val="007A7C5D"/>
    <w:rsid w:val="007B0648"/>
    <w:rsid w:val="007B288E"/>
    <w:rsid w:val="007B29A6"/>
    <w:rsid w:val="007B60A0"/>
    <w:rsid w:val="007B64D0"/>
    <w:rsid w:val="007C0395"/>
    <w:rsid w:val="007C0B8F"/>
    <w:rsid w:val="007C124A"/>
    <w:rsid w:val="007C2DAD"/>
    <w:rsid w:val="007C2E3A"/>
    <w:rsid w:val="007C43F7"/>
    <w:rsid w:val="007C4996"/>
    <w:rsid w:val="007D044A"/>
    <w:rsid w:val="007D1AF8"/>
    <w:rsid w:val="007D1D91"/>
    <w:rsid w:val="007D4F88"/>
    <w:rsid w:val="007D7128"/>
    <w:rsid w:val="007D7F45"/>
    <w:rsid w:val="007E2EFD"/>
    <w:rsid w:val="007E5350"/>
    <w:rsid w:val="007E6B26"/>
    <w:rsid w:val="007E7AA5"/>
    <w:rsid w:val="007F0577"/>
    <w:rsid w:val="007F2607"/>
    <w:rsid w:val="007F51C8"/>
    <w:rsid w:val="007F5317"/>
    <w:rsid w:val="007F5666"/>
    <w:rsid w:val="007F5D93"/>
    <w:rsid w:val="007F731E"/>
    <w:rsid w:val="007F7441"/>
    <w:rsid w:val="007F7B55"/>
    <w:rsid w:val="007F7D5F"/>
    <w:rsid w:val="008011F6"/>
    <w:rsid w:val="00802152"/>
    <w:rsid w:val="008049D8"/>
    <w:rsid w:val="008055D7"/>
    <w:rsid w:val="0080589D"/>
    <w:rsid w:val="0081354A"/>
    <w:rsid w:val="0081523E"/>
    <w:rsid w:val="00815B7A"/>
    <w:rsid w:val="00815E70"/>
    <w:rsid w:val="00816291"/>
    <w:rsid w:val="0082064C"/>
    <w:rsid w:val="00820C1D"/>
    <w:rsid w:val="00820F4A"/>
    <w:rsid w:val="0082147E"/>
    <w:rsid w:val="00821662"/>
    <w:rsid w:val="0082278A"/>
    <w:rsid w:val="00822B2E"/>
    <w:rsid w:val="0082391A"/>
    <w:rsid w:val="0082627E"/>
    <w:rsid w:val="00826ABA"/>
    <w:rsid w:val="0083016D"/>
    <w:rsid w:val="008306B5"/>
    <w:rsid w:val="008306F8"/>
    <w:rsid w:val="00830EE1"/>
    <w:rsid w:val="0083257C"/>
    <w:rsid w:val="008328FE"/>
    <w:rsid w:val="00832C34"/>
    <w:rsid w:val="00833C58"/>
    <w:rsid w:val="0083543A"/>
    <w:rsid w:val="00837B9B"/>
    <w:rsid w:val="00840382"/>
    <w:rsid w:val="008403EB"/>
    <w:rsid w:val="008450B8"/>
    <w:rsid w:val="00845754"/>
    <w:rsid w:val="0084589A"/>
    <w:rsid w:val="00846141"/>
    <w:rsid w:val="00846D61"/>
    <w:rsid w:val="00847405"/>
    <w:rsid w:val="00847772"/>
    <w:rsid w:val="00847974"/>
    <w:rsid w:val="00850C7C"/>
    <w:rsid w:val="00851F43"/>
    <w:rsid w:val="008520A2"/>
    <w:rsid w:val="0085223B"/>
    <w:rsid w:val="00852E7D"/>
    <w:rsid w:val="00853B75"/>
    <w:rsid w:val="00854405"/>
    <w:rsid w:val="00854A5C"/>
    <w:rsid w:val="008568C9"/>
    <w:rsid w:val="00857BE2"/>
    <w:rsid w:val="008602EF"/>
    <w:rsid w:val="0086048F"/>
    <w:rsid w:val="00860DC0"/>
    <w:rsid w:val="008638F4"/>
    <w:rsid w:val="00863A7E"/>
    <w:rsid w:val="00865735"/>
    <w:rsid w:val="008661F9"/>
    <w:rsid w:val="00867576"/>
    <w:rsid w:val="008675B7"/>
    <w:rsid w:val="00867689"/>
    <w:rsid w:val="0087030A"/>
    <w:rsid w:val="008710BE"/>
    <w:rsid w:val="008714B3"/>
    <w:rsid w:val="008718DA"/>
    <w:rsid w:val="0087194A"/>
    <w:rsid w:val="0087254F"/>
    <w:rsid w:val="008745E0"/>
    <w:rsid w:val="00875D73"/>
    <w:rsid w:val="00876004"/>
    <w:rsid w:val="00876814"/>
    <w:rsid w:val="00877A25"/>
    <w:rsid w:val="00881EE6"/>
    <w:rsid w:val="008856E8"/>
    <w:rsid w:val="008859B8"/>
    <w:rsid w:val="00885E16"/>
    <w:rsid w:val="0088754F"/>
    <w:rsid w:val="0088792D"/>
    <w:rsid w:val="00887BE8"/>
    <w:rsid w:val="0089018E"/>
    <w:rsid w:val="00890687"/>
    <w:rsid w:val="00891CE3"/>
    <w:rsid w:val="00893153"/>
    <w:rsid w:val="00893B6E"/>
    <w:rsid w:val="0089414F"/>
    <w:rsid w:val="00894282"/>
    <w:rsid w:val="008963A2"/>
    <w:rsid w:val="008A05F8"/>
    <w:rsid w:val="008A352E"/>
    <w:rsid w:val="008A43FA"/>
    <w:rsid w:val="008A47B2"/>
    <w:rsid w:val="008A4D83"/>
    <w:rsid w:val="008A57C8"/>
    <w:rsid w:val="008A65D6"/>
    <w:rsid w:val="008A7B4B"/>
    <w:rsid w:val="008B094C"/>
    <w:rsid w:val="008B116F"/>
    <w:rsid w:val="008B2583"/>
    <w:rsid w:val="008B5AA2"/>
    <w:rsid w:val="008C088E"/>
    <w:rsid w:val="008C0A61"/>
    <w:rsid w:val="008C1283"/>
    <w:rsid w:val="008C58CE"/>
    <w:rsid w:val="008C5A20"/>
    <w:rsid w:val="008C6C56"/>
    <w:rsid w:val="008D1F48"/>
    <w:rsid w:val="008D2C08"/>
    <w:rsid w:val="008D2FE9"/>
    <w:rsid w:val="008D32A0"/>
    <w:rsid w:val="008D38C7"/>
    <w:rsid w:val="008D3A7C"/>
    <w:rsid w:val="008D5694"/>
    <w:rsid w:val="008D7407"/>
    <w:rsid w:val="008E0392"/>
    <w:rsid w:val="008E1D93"/>
    <w:rsid w:val="008E2E4D"/>
    <w:rsid w:val="008E4455"/>
    <w:rsid w:val="008E44B6"/>
    <w:rsid w:val="008E4906"/>
    <w:rsid w:val="008E5FD7"/>
    <w:rsid w:val="008E6056"/>
    <w:rsid w:val="008E78E1"/>
    <w:rsid w:val="008F0859"/>
    <w:rsid w:val="008F2A58"/>
    <w:rsid w:val="008F38F0"/>
    <w:rsid w:val="008F4641"/>
    <w:rsid w:val="008F498A"/>
    <w:rsid w:val="008F55A7"/>
    <w:rsid w:val="008F567B"/>
    <w:rsid w:val="008F61D4"/>
    <w:rsid w:val="009001BD"/>
    <w:rsid w:val="0090109B"/>
    <w:rsid w:val="00901421"/>
    <w:rsid w:val="0090264F"/>
    <w:rsid w:val="00902E69"/>
    <w:rsid w:val="00903116"/>
    <w:rsid w:val="009043AB"/>
    <w:rsid w:val="00905428"/>
    <w:rsid w:val="0090599B"/>
    <w:rsid w:val="009060FB"/>
    <w:rsid w:val="00906135"/>
    <w:rsid w:val="009062C0"/>
    <w:rsid w:val="00910B4D"/>
    <w:rsid w:val="00912BF0"/>
    <w:rsid w:val="00912EA0"/>
    <w:rsid w:val="00913F0B"/>
    <w:rsid w:val="009144F2"/>
    <w:rsid w:val="00915362"/>
    <w:rsid w:val="00915555"/>
    <w:rsid w:val="0092024E"/>
    <w:rsid w:val="00921E21"/>
    <w:rsid w:val="0092352A"/>
    <w:rsid w:val="00923BA5"/>
    <w:rsid w:val="009259DF"/>
    <w:rsid w:val="00930C80"/>
    <w:rsid w:val="00935230"/>
    <w:rsid w:val="009374AE"/>
    <w:rsid w:val="00942C24"/>
    <w:rsid w:val="00944532"/>
    <w:rsid w:val="00945B09"/>
    <w:rsid w:val="009464B0"/>
    <w:rsid w:val="00946EC5"/>
    <w:rsid w:val="00947C31"/>
    <w:rsid w:val="0095035A"/>
    <w:rsid w:val="00950EED"/>
    <w:rsid w:val="0095237D"/>
    <w:rsid w:val="009523D6"/>
    <w:rsid w:val="009531FD"/>
    <w:rsid w:val="00953402"/>
    <w:rsid w:val="009534CF"/>
    <w:rsid w:val="009550CC"/>
    <w:rsid w:val="00957DAC"/>
    <w:rsid w:val="00960288"/>
    <w:rsid w:val="009602FC"/>
    <w:rsid w:val="009663F8"/>
    <w:rsid w:val="00966580"/>
    <w:rsid w:val="009665B8"/>
    <w:rsid w:val="00966803"/>
    <w:rsid w:val="009673DE"/>
    <w:rsid w:val="00973A19"/>
    <w:rsid w:val="00974A34"/>
    <w:rsid w:val="00974D2B"/>
    <w:rsid w:val="00975101"/>
    <w:rsid w:val="00976423"/>
    <w:rsid w:val="0098057E"/>
    <w:rsid w:val="00981ECC"/>
    <w:rsid w:val="00982512"/>
    <w:rsid w:val="00983341"/>
    <w:rsid w:val="0098466E"/>
    <w:rsid w:val="00985E3A"/>
    <w:rsid w:val="00992808"/>
    <w:rsid w:val="00992DC7"/>
    <w:rsid w:val="00993BF0"/>
    <w:rsid w:val="00993C28"/>
    <w:rsid w:val="009A0143"/>
    <w:rsid w:val="009A0B82"/>
    <w:rsid w:val="009A0FF4"/>
    <w:rsid w:val="009A1972"/>
    <w:rsid w:val="009A2C6C"/>
    <w:rsid w:val="009A35E5"/>
    <w:rsid w:val="009A3A89"/>
    <w:rsid w:val="009A414D"/>
    <w:rsid w:val="009A4289"/>
    <w:rsid w:val="009A688E"/>
    <w:rsid w:val="009A698E"/>
    <w:rsid w:val="009A6CA4"/>
    <w:rsid w:val="009A7627"/>
    <w:rsid w:val="009B16B0"/>
    <w:rsid w:val="009B3490"/>
    <w:rsid w:val="009B3630"/>
    <w:rsid w:val="009B3C24"/>
    <w:rsid w:val="009B536C"/>
    <w:rsid w:val="009B5FB4"/>
    <w:rsid w:val="009B6463"/>
    <w:rsid w:val="009C1833"/>
    <w:rsid w:val="009C1D9B"/>
    <w:rsid w:val="009C259F"/>
    <w:rsid w:val="009C3932"/>
    <w:rsid w:val="009C39DC"/>
    <w:rsid w:val="009C5136"/>
    <w:rsid w:val="009C5A44"/>
    <w:rsid w:val="009C5D87"/>
    <w:rsid w:val="009C5E3C"/>
    <w:rsid w:val="009D04EE"/>
    <w:rsid w:val="009D0FE4"/>
    <w:rsid w:val="009D204C"/>
    <w:rsid w:val="009D3BCB"/>
    <w:rsid w:val="009D5C22"/>
    <w:rsid w:val="009D5FED"/>
    <w:rsid w:val="009D64F0"/>
    <w:rsid w:val="009E00FC"/>
    <w:rsid w:val="009E05DC"/>
    <w:rsid w:val="009E17F6"/>
    <w:rsid w:val="009E1E16"/>
    <w:rsid w:val="009E277C"/>
    <w:rsid w:val="009E2A37"/>
    <w:rsid w:val="009E46E7"/>
    <w:rsid w:val="009E485D"/>
    <w:rsid w:val="009E517D"/>
    <w:rsid w:val="009E52A7"/>
    <w:rsid w:val="009E52CD"/>
    <w:rsid w:val="009E67D8"/>
    <w:rsid w:val="009E6D7C"/>
    <w:rsid w:val="009F05D2"/>
    <w:rsid w:val="009F3AC3"/>
    <w:rsid w:val="009F3E56"/>
    <w:rsid w:val="009F50EB"/>
    <w:rsid w:val="009F5C92"/>
    <w:rsid w:val="009F6F4E"/>
    <w:rsid w:val="009F78A0"/>
    <w:rsid w:val="00A011C6"/>
    <w:rsid w:val="00A02176"/>
    <w:rsid w:val="00A03CC7"/>
    <w:rsid w:val="00A047ED"/>
    <w:rsid w:val="00A04819"/>
    <w:rsid w:val="00A04857"/>
    <w:rsid w:val="00A06378"/>
    <w:rsid w:val="00A06707"/>
    <w:rsid w:val="00A06822"/>
    <w:rsid w:val="00A07210"/>
    <w:rsid w:val="00A10137"/>
    <w:rsid w:val="00A11F9D"/>
    <w:rsid w:val="00A1211F"/>
    <w:rsid w:val="00A132FC"/>
    <w:rsid w:val="00A13821"/>
    <w:rsid w:val="00A14753"/>
    <w:rsid w:val="00A14EA0"/>
    <w:rsid w:val="00A167AD"/>
    <w:rsid w:val="00A17411"/>
    <w:rsid w:val="00A1762B"/>
    <w:rsid w:val="00A176B1"/>
    <w:rsid w:val="00A179CA"/>
    <w:rsid w:val="00A206CC"/>
    <w:rsid w:val="00A226E9"/>
    <w:rsid w:val="00A254AB"/>
    <w:rsid w:val="00A25AAB"/>
    <w:rsid w:val="00A26DD0"/>
    <w:rsid w:val="00A279CE"/>
    <w:rsid w:val="00A27ADD"/>
    <w:rsid w:val="00A30EDD"/>
    <w:rsid w:val="00A319FD"/>
    <w:rsid w:val="00A31CFC"/>
    <w:rsid w:val="00A3268A"/>
    <w:rsid w:val="00A32A73"/>
    <w:rsid w:val="00A32C42"/>
    <w:rsid w:val="00A33CBB"/>
    <w:rsid w:val="00A40378"/>
    <w:rsid w:val="00A4062B"/>
    <w:rsid w:val="00A424C2"/>
    <w:rsid w:val="00A429C6"/>
    <w:rsid w:val="00A42C60"/>
    <w:rsid w:val="00A42CA7"/>
    <w:rsid w:val="00A438DD"/>
    <w:rsid w:val="00A45511"/>
    <w:rsid w:val="00A45FB7"/>
    <w:rsid w:val="00A461D9"/>
    <w:rsid w:val="00A47F68"/>
    <w:rsid w:val="00A52D08"/>
    <w:rsid w:val="00A54673"/>
    <w:rsid w:val="00A551B5"/>
    <w:rsid w:val="00A551D1"/>
    <w:rsid w:val="00A56A14"/>
    <w:rsid w:val="00A56A76"/>
    <w:rsid w:val="00A56D56"/>
    <w:rsid w:val="00A5773A"/>
    <w:rsid w:val="00A5795F"/>
    <w:rsid w:val="00A60156"/>
    <w:rsid w:val="00A6496F"/>
    <w:rsid w:val="00A65523"/>
    <w:rsid w:val="00A65615"/>
    <w:rsid w:val="00A66BB6"/>
    <w:rsid w:val="00A66F32"/>
    <w:rsid w:val="00A67009"/>
    <w:rsid w:val="00A6795D"/>
    <w:rsid w:val="00A70005"/>
    <w:rsid w:val="00A705E4"/>
    <w:rsid w:val="00A71189"/>
    <w:rsid w:val="00A71A17"/>
    <w:rsid w:val="00A7251D"/>
    <w:rsid w:val="00A73467"/>
    <w:rsid w:val="00A73E6B"/>
    <w:rsid w:val="00A74816"/>
    <w:rsid w:val="00A762F2"/>
    <w:rsid w:val="00A7673F"/>
    <w:rsid w:val="00A770AC"/>
    <w:rsid w:val="00A80EA0"/>
    <w:rsid w:val="00A81608"/>
    <w:rsid w:val="00A822BF"/>
    <w:rsid w:val="00A833CA"/>
    <w:rsid w:val="00A84193"/>
    <w:rsid w:val="00A86286"/>
    <w:rsid w:val="00A86FB8"/>
    <w:rsid w:val="00A87800"/>
    <w:rsid w:val="00A8783C"/>
    <w:rsid w:val="00A90B87"/>
    <w:rsid w:val="00A90DF5"/>
    <w:rsid w:val="00A91A2F"/>
    <w:rsid w:val="00A920FF"/>
    <w:rsid w:val="00A92245"/>
    <w:rsid w:val="00A931B9"/>
    <w:rsid w:val="00A944EB"/>
    <w:rsid w:val="00A9466E"/>
    <w:rsid w:val="00A960A0"/>
    <w:rsid w:val="00A9770F"/>
    <w:rsid w:val="00AA0577"/>
    <w:rsid w:val="00AA186F"/>
    <w:rsid w:val="00AA24D7"/>
    <w:rsid w:val="00AA26BC"/>
    <w:rsid w:val="00AA2D5F"/>
    <w:rsid w:val="00AA5644"/>
    <w:rsid w:val="00AA5D0C"/>
    <w:rsid w:val="00AA6587"/>
    <w:rsid w:val="00AA7156"/>
    <w:rsid w:val="00AB0223"/>
    <w:rsid w:val="00AB1C15"/>
    <w:rsid w:val="00AB1C1F"/>
    <w:rsid w:val="00AB1DF4"/>
    <w:rsid w:val="00AB2289"/>
    <w:rsid w:val="00AB4576"/>
    <w:rsid w:val="00AB47AD"/>
    <w:rsid w:val="00AB599E"/>
    <w:rsid w:val="00AB65FE"/>
    <w:rsid w:val="00AB67D8"/>
    <w:rsid w:val="00AB6AA5"/>
    <w:rsid w:val="00AB73B6"/>
    <w:rsid w:val="00AB7D9C"/>
    <w:rsid w:val="00AC013E"/>
    <w:rsid w:val="00AC1CA8"/>
    <w:rsid w:val="00AC2DE2"/>
    <w:rsid w:val="00AC2EEE"/>
    <w:rsid w:val="00AC30FC"/>
    <w:rsid w:val="00AC4DC6"/>
    <w:rsid w:val="00AC5799"/>
    <w:rsid w:val="00AC6AFE"/>
    <w:rsid w:val="00AC7AA3"/>
    <w:rsid w:val="00AD14E9"/>
    <w:rsid w:val="00AD2A45"/>
    <w:rsid w:val="00AD35D0"/>
    <w:rsid w:val="00AD483D"/>
    <w:rsid w:val="00AD4A91"/>
    <w:rsid w:val="00AD55FB"/>
    <w:rsid w:val="00AD6016"/>
    <w:rsid w:val="00AD726A"/>
    <w:rsid w:val="00AD75F3"/>
    <w:rsid w:val="00AD7E58"/>
    <w:rsid w:val="00AE110B"/>
    <w:rsid w:val="00AE1900"/>
    <w:rsid w:val="00AE334E"/>
    <w:rsid w:val="00AE4A5A"/>
    <w:rsid w:val="00AE4F33"/>
    <w:rsid w:val="00AE6A70"/>
    <w:rsid w:val="00AE6E40"/>
    <w:rsid w:val="00AE72A7"/>
    <w:rsid w:val="00AF220D"/>
    <w:rsid w:val="00AF567F"/>
    <w:rsid w:val="00AF6B1F"/>
    <w:rsid w:val="00AF7E04"/>
    <w:rsid w:val="00B021C1"/>
    <w:rsid w:val="00B02B0A"/>
    <w:rsid w:val="00B02DE8"/>
    <w:rsid w:val="00B03DB8"/>
    <w:rsid w:val="00B04C57"/>
    <w:rsid w:val="00B0609B"/>
    <w:rsid w:val="00B07A94"/>
    <w:rsid w:val="00B07C85"/>
    <w:rsid w:val="00B10FB9"/>
    <w:rsid w:val="00B111CA"/>
    <w:rsid w:val="00B11A65"/>
    <w:rsid w:val="00B1239A"/>
    <w:rsid w:val="00B123EA"/>
    <w:rsid w:val="00B125A4"/>
    <w:rsid w:val="00B13B51"/>
    <w:rsid w:val="00B14C0F"/>
    <w:rsid w:val="00B1534D"/>
    <w:rsid w:val="00B1591B"/>
    <w:rsid w:val="00B15D16"/>
    <w:rsid w:val="00B162A0"/>
    <w:rsid w:val="00B168C9"/>
    <w:rsid w:val="00B20739"/>
    <w:rsid w:val="00B22820"/>
    <w:rsid w:val="00B22EE8"/>
    <w:rsid w:val="00B230AD"/>
    <w:rsid w:val="00B24C3F"/>
    <w:rsid w:val="00B2547C"/>
    <w:rsid w:val="00B26F46"/>
    <w:rsid w:val="00B311BE"/>
    <w:rsid w:val="00B321A6"/>
    <w:rsid w:val="00B32787"/>
    <w:rsid w:val="00B34DF8"/>
    <w:rsid w:val="00B35D50"/>
    <w:rsid w:val="00B363AB"/>
    <w:rsid w:val="00B40532"/>
    <w:rsid w:val="00B42BF7"/>
    <w:rsid w:val="00B42C7E"/>
    <w:rsid w:val="00B4302A"/>
    <w:rsid w:val="00B431C9"/>
    <w:rsid w:val="00B4341F"/>
    <w:rsid w:val="00B468ED"/>
    <w:rsid w:val="00B46A5E"/>
    <w:rsid w:val="00B50724"/>
    <w:rsid w:val="00B50B6B"/>
    <w:rsid w:val="00B50EE1"/>
    <w:rsid w:val="00B515DE"/>
    <w:rsid w:val="00B51871"/>
    <w:rsid w:val="00B537B9"/>
    <w:rsid w:val="00B54840"/>
    <w:rsid w:val="00B556B5"/>
    <w:rsid w:val="00B556B8"/>
    <w:rsid w:val="00B567EC"/>
    <w:rsid w:val="00B56D01"/>
    <w:rsid w:val="00B570F1"/>
    <w:rsid w:val="00B577A8"/>
    <w:rsid w:val="00B6013A"/>
    <w:rsid w:val="00B6195D"/>
    <w:rsid w:val="00B634C0"/>
    <w:rsid w:val="00B63910"/>
    <w:rsid w:val="00B66B60"/>
    <w:rsid w:val="00B66DF2"/>
    <w:rsid w:val="00B70158"/>
    <w:rsid w:val="00B73082"/>
    <w:rsid w:val="00B7427C"/>
    <w:rsid w:val="00B76B2F"/>
    <w:rsid w:val="00B80A70"/>
    <w:rsid w:val="00B81B28"/>
    <w:rsid w:val="00B83D31"/>
    <w:rsid w:val="00B85336"/>
    <w:rsid w:val="00B85F17"/>
    <w:rsid w:val="00B86035"/>
    <w:rsid w:val="00B905CF"/>
    <w:rsid w:val="00B90689"/>
    <w:rsid w:val="00B90AB5"/>
    <w:rsid w:val="00B914C3"/>
    <w:rsid w:val="00B94A5E"/>
    <w:rsid w:val="00B95C15"/>
    <w:rsid w:val="00BA2142"/>
    <w:rsid w:val="00BA228C"/>
    <w:rsid w:val="00BA2A17"/>
    <w:rsid w:val="00BA3003"/>
    <w:rsid w:val="00BA32E5"/>
    <w:rsid w:val="00BA32EE"/>
    <w:rsid w:val="00BA5184"/>
    <w:rsid w:val="00BA604E"/>
    <w:rsid w:val="00BA6364"/>
    <w:rsid w:val="00BA63BA"/>
    <w:rsid w:val="00BA6DBF"/>
    <w:rsid w:val="00BB1AC1"/>
    <w:rsid w:val="00BB208E"/>
    <w:rsid w:val="00BB21E2"/>
    <w:rsid w:val="00BB3FF3"/>
    <w:rsid w:val="00BB46A3"/>
    <w:rsid w:val="00BB48C7"/>
    <w:rsid w:val="00BB4C42"/>
    <w:rsid w:val="00BB59A6"/>
    <w:rsid w:val="00BB79C0"/>
    <w:rsid w:val="00BC00F6"/>
    <w:rsid w:val="00BC0240"/>
    <w:rsid w:val="00BC1C8E"/>
    <w:rsid w:val="00BC2010"/>
    <w:rsid w:val="00BC228B"/>
    <w:rsid w:val="00BC3A05"/>
    <w:rsid w:val="00BC4643"/>
    <w:rsid w:val="00BC4B39"/>
    <w:rsid w:val="00BC62B3"/>
    <w:rsid w:val="00BC702A"/>
    <w:rsid w:val="00BC7AF6"/>
    <w:rsid w:val="00BD03C2"/>
    <w:rsid w:val="00BD061C"/>
    <w:rsid w:val="00BD1287"/>
    <w:rsid w:val="00BD2F6E"/>
    <w:rsid w:val="00BD56C8"/>
    <w:rsid w:val="00BD5D0C"/>
    <w:rsid w:val="00BD5D66"/>
    <w:rsid w:val="00BD69BC"/>
    <w:rsid w:val="00BD72A6"/>
    <w:rsid w:val="00BD76F9"/>
    <w:rsid w:val="00BE2058"/>
    <w:rsid w:val="00BE35CC"/>
    <w:rsid w:val="00BE4859"/>
    <w:rsid w:val="00BE5BFB"/>
    <w:rsid w:val="00BF0332"/>
    <w:rsid w:val="00BF09A0"/>
    <w:rsid w:val="00BF14E3"/>
    <w:rsid w:val="00BF2621"/>
    <w:rsid w:val="00BF33FE"/>
    <w:rsid w:val="00BF4158"/>
    <w:rsid w:val="00BF433F"/>
    <w:rsid w:val="00BF481D"/>
    <w:rsid w:val="00BF4F08"/>
    <w:rsid w:val="00BF5113"/>
    <w:rsid w:val="00BF6999"/>
    <w:rsid w:val="00C00D39"/>
    <w:rsid w:val="00C029E3"/>
    <w:rsid w:val="00C03CA4"/>
    <w:rsid w:val="00C139C7"/>
    <w:rsid w:val="00C16D66"/>
    <w:rsid w:val="00C16F52"/>
    <w:rsid w:val="00C174ED"/>
    <w:rsid w:val="00C177EE"/>
    <w:rsid w:val="00C2030E"/>
    <w:rsid w:val="00C21574"/>
    <w:rsid w:val="00C22565"/>
    <w:rsid w:val="00C22A7F"/>
    <w:rsid w:val="00C2353F"/>
    <w:rsid w:val="00C23DBE"/>
    <w:rsid w:val="00C25FDD"/>
    <w:rsid w:val="00C26A11"/>
    <w:rsid w:val="00C27190"/>
    <w:rsid w:val="00C2724F"/>
    <w:rsid w:val="00C30848"/>
    <w:rsid w:val="00C30D53"/>
    <w:rsid w:val="00C32278"/>
    <w:rsid w:val="00C32C01"/>
    <w:rsid w:val="00C33F98"/>
    <w:rsid w:val="00C340EE"/>
    <w:rsid w:val="00C34916"/>
    <w:rsid w:val="00C37C07"/>
    <w:rsid w:val="00C37DBC"/>
    <w:rsid w:val="00C41550"/>
    <w:rsid w:val="00C41B62"/>
    <w:rsid w:val="00C42E1A"/>
    <w:rsid w:val="00C4301F"/>
    <w:rsid w:val="00C43994"/>
    <w:rsid w:val="00C45F5A"/>
    <w:rsid w:val="00C51847"/>
    <w:rsid w:val="00C5245C"/>
    <w:rsid w:val="00C53047"/>
    <w:rsid w:val="00C537D6"/>
    <w:rsid w:val="00C545F8"/>
    <w:rsid w:val="00C54855"/>
    <w:rsid w:val="00C557DB"/>
    <w:rsid w:val="00C55C9C"/>
    <w:rsid w:val="00C57FEB"/>
    <w:rsid w:val="00C611FA"/>
    <w:rsid w:val="00C61508"/>
    <w:rsid w:val="00C616E9"/>
    <w:rsid w:val="00C619F1"/>
    <w:rsid w:val="00C62356"/>
    <w:rsid w:val="00C62952"/>
    <w:rsid w:val="00C644BD"/>
    <w:rsid w:val="00C6628E"/>
    <w:rsid w:val="00C67164"/>
    <w:rsid w:val="00C6780E"/>
    <w:rsid w:val="00C710D2"/>
    <w:rsid w:val="00C72EC3"/>
    <w:rsid w:val="00C736DA"/>
    <w:rsid w:val="00C7376C"/>
    <w:rsid w:val="00C75002"/>
    <w:rsid w:val="00C753E4"/>
    <w:rsid w:val="00C75CF3"/>
    <w:rsid w:val="00C760D3"/>
    <w:rsid w:val="00C76A17"/>
    <w:rsid w:val="00C803B5"/>
    <w:rsid w:val="00C81242"/>
    <w:rsid w:val="00C82B21"/>
    <w:rsid w:val="00C83323"/>
    <w:rsid w:val="00C8411E"/>
    <w:rsid w:val="00C845CE"/>
    <w:rsid w:val="00C84FA1"/>
    <w:rsid w:val="00C906BA"/>
    <w:rsid w:val="00C92A41"/>
    <w:rsid w:val="00C92F5C"/>
    <w:rsid w:val="00C93617"/>
    <w:rsid w:val="00C93BC8"/>
    <w:rsid w:val="00C94040"/>
    <w:rsid w:val="00C95139"/>
    <w:rsid w:val="00C96AC2"/>
    <w:rsid w:val="00C975CA"/>
    <w:rsid w:val="00CA210D"/>
    <w:rsid w:val="00CA3E1D"/>
    <w:rsid w:val="00CB1A48"/>
    <w:rsid w:val="00CB205F"/>
    <w:rsid w:val="00CB3F16"/>
    <w:rsid w:val="00CB4DCB"/>
    <w:rsid w:val="00CB5850"/>
    <w:rsid w:val="00CB5BEF"/>
    <w:rsid w:val="00CB6C05"/>
    <w:rsid w:val="00CB79C7"/>
    <w:rsid w:val="00CC15C2"/>
    <w:rsid w:val="00CC1BDA"/>
    <w:rsid w:val="00CC232A"/>
    <w:rsid w:val="00CC2610"/>
    <w:rsid w:val="00CC45C7"/>
    <w:rsid w:val="00CC4DF4"/>
    <w:rsid w:val="00CC591A"/>
    <w:rsid w:val="00CC591E"/>
    <w:rsid w:val="00CC66B5"/>
    <w:rsid w:val="00CC6D69"/>
    <w:rsid w:val="00CD0C5E"/>
    <w:rsid w:val="00CD13C2"/>
    <w:rsid w:val="00CD19CD"/>
    <w:rsid w:val="00CD26A5"/>
    <w:rsid w:val="00CD27F4"/>
    <w:rsid w:val="00CD2B17"/>
    <w:rsid w:val="00CD2FDD"/>
    <w:rsid w:val="00CE0169"/>
    <w:rsid w:val="00CE0250"/>
    <w:rsid w:val="00CE3436"/>
    <w:rsid w:val="00CE487E"/>
    <w:rsid w:val="00CE48C2"/>
    <w:rsid w:val="00CE4E67"/>
    <w:rsid w:val="00CE5463"/>
    <w:rsid w:val="00CE5947"/>
    <w:rsid w:val="00CE60EA"/>
    <w:rsid w:val="00CE7970"/>
    <w:rsid w:val="00CE7D46"/>
    <w:rsid w:val="00CE7FF5"/>
    <w:rsid w:val="00CF02E7"/>
    <w:rsid w:val="00CF1951"/>
    <w:rsid w:val="00CF2098"/>
    <w:rsid w:val="00CF29FB"/>
    <w:rsid w:val="00CF4790"/>
    <w:rsid w:val="00D00500"/>
    <w:rsid w:val="00D0094B"/>
    <w:rsid w:val="00D01136"/>
    <w:rsid w:val="00D02501"/>
    <w:rsid w:val="00D04417"/>
    <w:rsid w:val="00D04789"/>
    <w:rsid w:val="00D048D6"/>
    <w:rsid w:val="00D06E7E"/>
    <w:rsid w:val="00D075B4"/>
    <w:rsid w:val="00D12758"/>
    <w:rsid w:val="00D12889"/>
    <w:rsid w:val="00D1331B"/>
    <w:rsid w:val="00D13F1C"/>
    <w:rsid w:val="00D15204"/>
    <w:rsid w:val="00D167CE"/>
    <w:rsid w:val="00D1706A"/>
    <w:rsid w:val="00D20A6B"/>
    <w:rsid w:val="00D20CE6"/>
    <w:rsid w:val="00D20E2C"/>
    <w:rsid w:val="00D21E97"/>
    <w:rsid w:val="00D22FF8"/>
    <w:rsid w:val="00D25637"/>
    <w:rsid w:val="00D259C8"/>
    <w:rsid w:val="00D26CD3"/>
    <w:rsid w:val="00D274E4"/>
    <w:rsid w:val="00D30617"/>
    <w:rsid w:val="00D31210"/>
    <w:rsid w:val="00D3147F"/>
    <w:rsid w:val="00D32DA9"/>
    <w:rsid w:val="00D33171"/>
    <w:rsid w:val="00D34A46"/>
    <w:rsid w:val="00D35260"/>
    <w:rsid w:val="00D36426"/>
    <w:rsid w:val="00D37D3C"/>
    <w:rsid w:val="00D40229"/>
    <w:rsid w:val="00D407F4"/>
    <w:rsid w:val="00D412D9"/>
    <w:rsid w:val="00D413E6"/>
    <w:rsid w:val="00D41794"/>
    <w:rsid w:val="00D41D0B"/>
    <w:rsid w:val="00D41D55"/>
    <w:rsid w:val="00D42583"/>
    <w:rsid w:val="00D4324F"/>
    <w:rsid w:val="00D43D0E"/>
    <w:rsid w:val="00D44074"/>
    <w:rsid w:val="00D46EA9"/>
    <w:rsid w:val="00D46F23"/>
    <w:rsid w:val="00D47507"/>
    <w:rsid w:val="00D476BD"/>
    <w:rsid w:val="00D504A0"/>
    <w:rsid w:val="00D5113C"/>
    <w:rsid w:val="00D527F5"/>
    <w:rsid w:val="00D529EC"/>
    <w:rsid w:val="00D53119"/>
    <w:rsid w:val="00D5590E"/>
    <w:rsid w:val="00D55A14"/>
    <w:rsid w:val="00D560C9"/>
    <w:rsid w:val="00D56C7D"/>
    <w:rsid w:val="00D57EBD"/>
    <w:rsid w:val="00D57FC2"/>
    <w:rsid w:val="00D60985"/>
    <w:rsid w:val="00D6164F"/>
    <w:rsid w:val="00D62670"/>
    <w:rsid w:val="00D62B1D"/>
    <w:rsid w:val="00D6340B"/>
    <w:rsid w:val="00D63A9D"/>
    <w:rsid w:val="00D647FC"/>
    <w:rsid w:val="00D64AC4"/>
    <w:rsid w:val="00D65B1D"/>
    <w:rsid w:val="00D70BE4"/>
    <w:rsid w:val="00D72D88"/>
    <w:rsid w:val="00D74E61"/>
    <w:rsid w:val="00D7746C"/>
    <w:rsid w:val="00D80390"/>
    <w:rsid w:val="00D81E51"/>
    <w:rsid w:val="00D82499"/>
    <w:rsid w:val="00D82615"/>
    <w:rsid w:val="00D84D47"/>
    <w:rsid w:val="00D85B1C"/>
    <w:rsid w:val="00D861F9"/>
    <w:rsid w:val="00D86D57"/>
    <w:rsid w:val="00D878EC"/>
    <w:rsid w:val="00D87DD0"/>
    <w:rsid w:val="00D92B06"/>
    <w:rsid w:val="00D92B8C"/>
    <w:rsid w:val="00D9398C"/>
    <w:rsid w:val="00D952F6"/>
    <w:rsid w:val="00D96211"/>
    <w:rsid w:val="00D965F9"/>
    <w:rsid w:val="00DA3514"/>
    <w:rsid w:val="00DA36A2"/>
    <w:rsid w:val="00DA408B"/>
    <w:rsid w:val="00DA6597"/>
    <w:rsid w:val="00DA7923"/>
    <w:rsid w:val="00DB006A"/>
    <w:rsid w:val="00DB0880"/>
    <w:rsid w:val="00DB1730"/>
    <w:rsid w:val="00DB2C1A"/>
    <w:rsid w:val="00DB418B"/>
    <w:rsid w:val="00DB4314"/>
    <w:rsid w:val="00DB4455"/>
    <w:rsid w:val="00DB4635"/>
    <w:rsid w:val="00DB58D8"/>
    <w:rsid w:val="00DB5CF1"/>
    <w:rsid w:val="00DC15A5"/>
    <w:rsid w:val="00DC1CBA"/>
    <w:rsid w:val="00DC1ED7"/>
    <w:rsid w:val="00DC2454"/>
    <w:rsid w:val="00DC4C0D"/>
    <w:rsid w:val="00DD05C0"/>
    <w:rsid w:val="00DD30BC"/>
    <w:rsid w:val="00DD563A"/>
    <w:rsid w:val="00DD5914"/>
    <w:rsid w:val="00DD5D55"/>
    <w:rsid w:val="00DD649E"/>
    <w:rsid w:val="00DD773A"/>
    <w:rsid w:val="00DD77DA"/>
    <w:rsid w:val="00DE05C6"/>
    <w:rsid w:val="00DE1423"/>
    <w:rsid w:val="00DE144E"/>
    <w:rsid w:val="00DE27B7"/>
    <w:rsid w:val="00DE2D4E"/>
    <w:rsid w:val="00DE3177"/>
    <w:rsid w:val="00DE3530"/>
    <w:rsid w:val="00DE364D"/>
    <w:rsid w:val="00DE3B94"/>
    <w:rsid w:val="00DE3C6C"/>
    <w:rsid w:val="00DE3CDF"/>
    <w:rsid w:val="00DE4045"/>
    <w:rsid w:val="00DE5AF7"/>
    <w:rsid w:val="00DE62C7"/>
    <w:rsid w:val="00DE655B"/>
    <w:rsid w:val="00DE7698"/>
    <w:rsid w:val="00DE7A80"/>
    <w:rsid w:val="00DE7C6E"/>
    <w:rsid w:val="00DF04C3"/>
    <w:rsid w:val="00DF13EF"/>
    <w:rsid w:val="00DF1F79"/>
    <w:rsid w:val="00DF3D1C"/>
    <w:rsid w:val="00DF409B"/>
    <w:rsid w:val="00DF6659"/>
    <w:rsid w:val="00DF695C"/>
    <w:rsid w:val="00DF7DA4"/>
    <w:rsid w:val="00E028A2"/>
    <w:rsid w:val="00E028E9"/>
    <w:rsid w:val="00E03C67"/>
    <w:rsid w:val="00E04EBB"/>
    <w:rsid w:val="00E051B0"/>
    <w:rsid w:val="00E0561E"/>
    <w:rsid w:val="00E0617D"/>
    <w:rsid w:val="00E06ECC"/>
    <w:rsid w:val="00E074CB"/>
    <w:rsid w:val="00E075D7"/>
    <w:rsid w:val="00E10450"/>
    <w:rsid w:val="00E129AF"/>
    <w:rsid w:val="00E12AE1"/>
    <w:rsid w:val="00E146A3"/>
    <w:rsid w:val="00E20253"/>
    <w:rsid w:val="00E202E7"/>
    <w:rsid w:val="00E23AA5"/>
    <w:rsid w:val="00E24D4A"/>
    <w:rsid w:val="00E25D97"/>
    <w:rsid w:val="00E25FB7"/>
    <w:rsid w:val="00E27143"/>
    <w:rsid w:val="00E304B0"/>
    <w:rsid w:val="00E312C5"/>
    <w:rsid w:val="00E31A6A"/>
    <w:rsid w:val="00E31E70"/>
    <w:rsid w:val="00E3307A"/>
    <w:rsid w:val="00E33887"/>
    <w:rsid w:val="00E34180"/>
    <w:rsid w:val="00E36218"/>
    <w:rsid w:val="00E4072C"/>
    <w:rsid w:val="00E40B65"/>
    <w:rsid w:val="00E41144"/>
    <w:rsid w:val="00E429A5"/>
    <w:rsid w:val="00E429B1"/>
    <w:rsid w:val="00E42DC2"/>
    <w:rsid w:val="00E42FC3"/>
    <w:rsid w:val="00E4480F"/>
    <w:rsid w:val="00E44F60"/>
    <w:rsid w:val="00E452CE"/>
    <w:rsid w:val="00E4696E"/>
    <w:rsid w:val="00E50FB5"/>
    <w:rsid w:val="00E513DC"/>
    <w:rsid w:val="00E514C7"/>
    <w:rsid w:val="00E522EC"/>
    <w:rsid w:val="00E52FA8"/>
    <w:rsid w:val="00E53250"/>
    <w:rsid w:val="00E5460B"/>
    <w:rsid w:val="00E5569D"/>
    <w:rsid w:val="00E570E2"/>
    <w:rsid w:val="00E57C7B"/>
    <w:rsid w:val="00E60F9B"/>
    <w:rsid w:val="00E621F3"/>
    <w:rsid w:val="00E6278A"/>
    <w:rsid w:val="00E63C19"/>
    <w:rsid w:val="00E64A5E"/>
    <w:rsid w:val="00E64F84"/>
    <w:rsid w:val="00E658CB"/>
    <w:rsid w:val="00E65B75"/>
    <w:rsid w:val="00E65B7D"/>
    <w:rsid w:val="00E65C66"/>
    <w:rsid w:val="00E6712A"/>
    <w:rsid w:val="00E67539"/>
    <w:rsid w:val="00E67F46"/>
    <w:rsid w:val="00E70AC8"/>
    <w:rsid w:val="00E72482"/>
    <w:rsid w:val="00E72C44"/>
    <w:rsid w:val="00E75621"/>
    <w:rsid w:val="00E75D92"/>
    <w:rsid w:val="00E7698F"/>
    <w:rsid w:val="00E76FDF"/>
    <w:rsid w:val="00E775E4"/>
    <w:rsid w:val="00E80C6D"/>
    <w:rsid w:val="00E80DAA"/>
    <w:rsid w:val="00E825C3"/>
    <w:rsid w:val="00E826E6"/>
    <w:rsid w:val="00E84423"/>
    <w:rsid w:val="00E87838"/>
    <w:rsid w:val="00E9049A"/>
    <w:rsid w:val="00E91CE6"/>
    <w:rsid w:val="00E920D2"/>
    <w:rsid w:val="00E92D02"/>
    <w:rsid w:val="00E946A8"/>
    <w:rsid w:val="00E961DA"/>
    <w:rsid w:val="00E96C65"/>
    <w:rsid w:val="00E97901"/>
    <w:rsid w:val="00E97D46"/>
    <w:rsid w:val="00EA0366"/>
    <w:rsid w:val="00EA03EE"/>
    <w:rsid w:val="00EA040E"/>
    <w:rsid w:val="00EA354C"/>
    <w:rsid w:val="00EA4B7A"/>
    <w:rsid w:val="00EA61D3"/>
    <w:rsid w:val="00EB3203"/>
    <w:rsid w:val="00EB32BE"/>
    <w:rsid w:val="00EB4B9E"/>
    <w:rsid w:val="00EB58C1"/>
    <w:rsid w:val="00EB5906"/>
    <w:rsid w:val="00EB62BC"/>
    <w:rsid w:val="00EB6D25"/>
    <w:rsid w:val="00EB7915"/>
    <w:rsid w:val="00EC0384"/>
    <w:rsid w:val="00EC1411"/>
    <w:rsid w:val="00EC1EE3"/>
    <w:rsid w:val="00EC2CB0"/>
    <w:rsid w:val="00EC2CDE"/>
    <w:rsid w:val="00ED08AA"/>
    <w:rsid w:val="00ED0CF6"/>
    <w:rsid w:val="00ED2857"/>
    <w:rsid w:val="00ED2AF1"/>
    <w:rsid w:val="00ED2C02"/>
    <w:rsid w:val="00ED2C99"/>
    <w:rsid w:val="00ED338F"/>
    <w:rsid w:val="00ED7314"/>
    <w:rsid w:val="00EE01CA"/>
    <w:rsid w:val="00EE138A"/>
    <w:rsid w:val="00EE2E8F"/>
    <w:rsid w:val="00EE4384"/>
    <w:rsid w:val="00EE4740"/>
    <w:rsid w:val="00EE67AB"/>
    <w:rsid w:val="00EE6C97"/>
    <w:rsid w:val="00EE6EB4"/>
    <w:rsid w:val="00EE7842"/>
    <w:rsid w:val="00EF035D"/>
    <w:rsid w:val="00EF0703"/>
    <w:rsid w:val="00EF2098"/>
    <w:rsid w:val="00EF36E4"/>
    <w:rsid w:val="00EF415C"/>
    <w:rsid w:val="00EF4C42"/>
    <w:rsid w:val="00EF518F"/>
    <w:rsid w:val="00EF51B5"/>
    <w:rsid w:val="00EF526B"/>
    <w:rsid w:val="00EF6B56"/>
    <w:rsid w:val="00F02B11"/>
    <w:rsid w:val="00F02E98"/>
    <w:rsid w:val="00F03926"/>
    <w:rsid w:val="00F04649"/>
    <w:rsid w:val="00F0464C"/>
    <w:rsid w:val="00F05B2D"/>
    <w:rsid w:val="00F05D08"/>
    <w:rsid w:val="00F06A1E"/>
    <w:rsid w:val="00F07299"/>
    <w:rsid w:val="00F10244"/>
    <w:rsid w:val="00F11139"/>
    <w:rsid w:val="00F11241"/>
    <w:rsid w:val="00F11A57"/>
    <w:rsid w:val="00F12819"/>
    <w:rsid w:val="00F16707"/>
    <w:rsid w:val="00F16FF4"/>
    <w:rsid w:val="00F1719C"/>
    <w:rsid w:val="00F17FE9"/>
    <w:rsid w:val="00F2000A"/>
    <w:rsid w:val="00F20A23"/>
    <w:rsid w:val="00F21EF3"/>
    <w:rsid w:val="00F22DA8"/>
    <w:rsid w:val="00F23141"/>
    <w:rsid w:val="00F23228"/>
    <w:rsid w:val="00F2382B"/>
    <w:rsid w:val="00F23A94"/>
    <w:rsid w:val="00F261DC"/>
    <w:rsid w:val="00F27AEB"/>
    <w:rsid w:val="00F30205"/>
    <w:rsid w:val="00F30FF8"/>
    <w:rsid w:val="00F32CF8"/>
    <w:rsid w:val="00F33320"/>
    <w:rsid w:val="00F34EC9"/>
    <w:rsid w:val="00F36F54"/>
    <w:rsid w:val="00F3765C"/>
    <w:rsid w:val="00F40BF9"/>
    <w:rsid w:val="00F40E23"/>
    <w:rsid w:val="00F42913"/>
    <w:rsid w:val="00F4367A"/>
    <w:rsid w:val="00F47BC2"/>
    <w:rsid w:val="00F52436"/>
    <w:rsid w:val="00F5251F"/>
    <w:rsid w:val="00F52621"/>
    <w:rsid w:val="00F53C11"/>
    <w:rsid w:val="00F55A6D"/>
    <w:rsid w:val="00F55C2A"/>
    <w:rsid w:val="00F56B5C"/>
    <w:rsid w:val="00F57FEF"/>
    <w:rsid w:val="00F62465"/>
    <w:rsid w:val="00F62DBB"/>
    <w:rsid w:val="00F641DD"/>
    <w:rsid w:val="00F64AE7"/>
    <w:rsid w:val="00F6521C"/>
    <w:rsid w:val="00F657A5"/>
    <w:rsid w:val="00F66F5F"/>
    <w:rsid w:val="00F67A20"/>
    <w:rsid w:val="00F70F32"/>
    <w:rsid w:val="00F717D0"/>
    <w:rsid w:val="00F71BBC"/>
    <w:rsid w:val="00F71CE3"/>
    <w:rsid w:val="00F75281"/>
    <w:rsid w:val="00F761DF"/>
    <w:rsid w:val="00F77814"/>
    <w:rsid w:val="00F77A04"/>
    <w:rsid w:val="00F77C41"/>
    <w:rsid w:val="00F807E3"/>
    <w:rsid w:val="00F83A03"/>
    <w:rsid w:val="00F83D29"/>
    <w:rsid w:val="00F84E66"/>
    <w:rsid w:val="00F85EE9"/>
    <w:rsid w:val="00F91A05"/>
    <w:rsid w:val="00F926E1"/>
    <w:rsid w:val="00F936F5"/>
    <w:rsid w:val="00F940FD"/>
    <w:rsid w:val="00F94606"/>
    <w:rsid w:val="00F94D17"/>
    <w:rsid w:val="00F94D7E"/>
    <w:rsid w:val="00F9539C"/>
    <w:rsid w:val="00F9627B"/>
    <w:rsid w:val="00F967DE"/>
    <w:rsid w:val="00F97BD8"/>
    <w:rsid w:val="00FA179A"/>
    <w:rsid w:val="00FA1888"/>
    <w:rsid w:val="00FA2E3A"/>
    <w:rsid w:val="00FA2F3D"/>
    <w:rsid w:val="00FA3425"/>
    <w:rsid w:val="00FA4E25"/>
    <w:rsid w:val="00FA55C5"/>
    <w:rsid w:val="00FA5A93"/>
    <w:rsid w:val="00FA7039"/>
    <w:rsid w:val="00FA760D"/>
    <w:rsid w:val="00FB1329"/>
    <w:rsid w:val="00FB3B32"/>
    <w:rsid w:val="00FB3C3C"/>
    <w:rsid w:val="00FB4960"/>
    <w:rsid w:val="00FB61ED"/>
    <w:rsid w:val="00FC00E4"/>
    <w:rsid w:val="00FC035A"/>
    <w:rsid w:val="00FC1DD9"/>
    <w:rsid w:val="00FC3004"/>
    <w:rsid w:val="00FC3414"/>
    <w:rsid w:val="00FC4087"/>
    <w:rsid w:val="00FC522A"/>
    <w:rsid w:val="00FC6AF1"/>
    <w:rsid w:val="00FC6C21"/>
    <w:rsid w:val="00FC726D"/>
    <w:rsid w:val="00FD02D5"/>
    <w:rsid w:val="00FD267F"/>
    <w:rsid w:val="00FD35EE"/>
    <w:rsid w:val="00FD4176"/>
    <w:rsid w:val="00FD4480"/>
    <w:rsid w:val="00FD55DB"/>
    <w:rsid w:val="00FD562B"/>
    <w:rsid w:val="00FD56CA"/>
    <w:rsid w:val="00FD624E"/>
    <w:rsid w:val="00FE1059"/>
    <w:rsid w:val="00FE1535"/>
    <w:rsid w:val="00FE2CD6"/>
    <w:rsid w:val="00FE3A43"/>
    <w:rsid w:val="00FE4B97"/>
    <w:rsid w:val="00FE5CF3"/>
    <w:rsid w:val="00FE6043"/>
    <w:rsid w:val="00FE7ADC"/>
    <w:rsid w:val="00FE7D26"/>
    <w:rsid w:val="00FF0219"/>
    <w:rsid w:val="00FF03AC"/>
    <w:rsid w:val="00FF0819"/>
    <w:rsid w:val="00FF1BF0"/>
    <w:rsid w:val="00FF2763"/>
    <w:rsid w:val="00FF2F23"/>
    <w:rsid w:val="00FF3C27"/>
    <w:rsid w:val="00FF3C2E"/>
    <w:rsid w:val="00FF51CF"/>
    <w:rsid w:val="00FF52D2"/>
    <w:rsid w:val="00FF68CD"/>
    <w:rsid w:val="00FF721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50438"/>
    <w:rPr>
      <w:color w:val="0000FF"/>
      <w:u w:val="single"/>
    </w:rPr>
  </w:style>
  <w:style w:type="paragraph" w:styleId="a4">
    <w:name w:val="header"/>
    <w:basedOn w:val="a"/>
    <w:link w:val="a5"/>
    <w:rsid w:val="00A30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EDD"/>
  </w:style>
  <w:style w:type="paragraph" w:styleId="a6">
    <w:name w:val="footer"/>
    <w:basedOn w:val="a"/>
    <w:link w:val="a7"/>
    <w:rsid w:val="00A30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0EDD"/>
  </w:style>
  <w:style w:type="paragraph" w:styleId="a8">
    <w:name w:val="Balloon Text"/>
    <w:basedOn w:val="a"/>
    <w:link w:val="a9"/>
    <w:rsid w:val="00075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75F19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F11241"/>
    <w:pPr>
      <w:ind w:left="720"/>
      <w:contextualSpacing/>
    </w:pPr>
  </w:style>
  <w:style w:type="table" w:styleId="ab">
    <w:name w:val="Table Grid"/>
    <w:basedOn w:val="a1"/>
    <w:rsid w:val="0091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9280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link w:val="ac"/>
    <w:rsid w:val="00992808"/>
    <w:rPr>
      <w:b/>
      <w:bCs/>
      <w:sz w:val="28"/>
      <w:szCs w:val="24"/>
    </w:rPr>
  </w:style>
  <w:style w:type="paragraph" w:customStyle="1" w:styleId="ConsPlusNormal">
    <w:name w:val="ConsPlusNormal"/>
    <w:rsid w:val="00762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C94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3147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50438"/>
    <w:rPr>
      <w:color w:val="0000FF"/>
      <w:u w:val="single"/>
    </w:rPr>
  </w:style>
  <w:style w:type="paragraph" w:styleId="a4">
    <w:name w:val="header"/>
    <w:basedOn w:val="a"/>
    <w:link w:val="a5"/>
    <w:rsid w:val="00A30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EDD"/>
  </w:style>
  <w:style w:type="paragraph" w:styleId="a6">
    <w:name w:val="footer"/>
    <w:basedOn w:val="a"/>
    <w:link w:val="a7"/>
    <w:rsid w:val="00A30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0EDD"/>
  </w:style>
  <w:style w:type="paragraph" w:styleId="a8">
    <w:name w:val="Balloon Text"/>
    <w:basedOn w:val="a"/>
    <w:link w:val="a9"/>
    <w:rsid w:val="00075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75F19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F11241"/>
    <w:pPr>
      <w:ind w:left="720"/>
      <w:contextualSpacing/>
    </w:pPr>
  </w:style>
  <w:style w:type="table" w:styleId="ab">
    <w:name w:val="Table Grid"/>
    <w:basedOn w:val="a1"/>
    <w:rsid w:val="0091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9280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link w:val="ac"/>
    <w:rsid w:val="00992808"/>
    <w:rPr>
      <w:b/>
      <w:bCs/>
      <w:sz w:val="28"/>
      <w:szCs w:val="24"/>
    </w:rPr>
  </w:style>
  <w:style w:type="paragraph" w:customStyle="1" w:styleId="ConsPlusNormal">
    <w:name w:val="ConsPlusNormal"/>
    <w:rsid w:val="00762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C94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314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klimentieva</dc:creator>
  <cp:lastModifiedBy>Соболева А.А.</cp:lastModifiedBy>
  <cp:revision>2</cp:revision>
  <cp:lastPrinted>2019-02-12T10:53:00Z</cp:lastPrinted>
  <dcterms:created xsi:type="dcterms:W3CDTF">2020-02-27T10:36:00Z</dcterms:created>
  <dcterms:modified xsi:type="dcterms:W3CDTF">2020-02-27T10:36:00Z</dcterms:modified>
</cp:coreProperties>
</file>